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1"/>
        <w:gridCol w:w="2725"/>
        <w:gridCol w:w="4254"/>
      </w:tblGrid>
      <w:tr w:rsidR="00E251E8" w:rsidRPr="00F44BC8" w14:paraId="263B79EB"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75DBD87" w14:textId="77777777" w:rsidR="008B6B31" w:rsidRPr="00A40D47" w:rsidRDefault="006968EB" w:rsidP="008A0B81">
            <w:pPr>
              <w:pStyle w:val="Heading3"/>
            </w:pPr>
            <w:bookmarkStart w:id="0" w:name="_GoBack"/>
            <w:bookmarkEnd w:id="0"/>
            <w:r w:rsidRPr="008A0B81">
              <w:rPr>
                <w:bCs w:val="0"/>
                <w:snapToGrid w:val="0"/>
                <w:sz w:val="36"/>
                <w:szCs w:val="36"/>
              </w:rPr>
              <w:t>Jury Duty</w:t>
            </w:r>
            <w:r w:rsidR="00974D7F" w:rsidRPr="008A0B81">
              <w:rPr>
                <w:bCs w:val="0"/>
                <w:snapToGrid w:val="0"/>
                <w:sz w:val="36"/>
                <w:szCs w:val="36"/>
              </w:rPr>
              <w:t xml:space="preserve"> Leave </w:t>
            </w:r>
          </w:p>
        </w:tc>
        <w:tc>
          <w:tcPr>
            <w:tcW w:w="2880" w:type="dxa"/>
            <w:tcBorders>
              <w:top w:val="single" w:sz="4" w:space="0" w:color="auto"/>
              <w:left w:val="single" w:sz="4" w:space="0" w:color="auto"/>
              <w:bottom w:val="single" w:sz="4" w:space="0" w:color="auto"/>
              <w:right w:val="nil"/>
            </w:tcBorders>
          </w:tcPr>
          <w:p w14:paraId="323CA36F" w14:textId="77777777"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5B56A66D" w14:textId="13FD7BB8" w:rsidR="000F0A01" w:rsidRPr="00A40D47" w:rsidRDefault="00697A2E">
            <w:pPr>
              <w:snapToGrid w:val="0"/>
              <w:spacing w:before="60" w:after="60"/>
              <w:rPr>
                <w:sz w:val="24"/>
                <w:szCs w:val="24"/>
              </w:rPr>
            </w:pPr>
            <w:r>
              <w:rPr>
                <w:sz w:val="24"/>
                <w:szCs w:val="24"/>
              </w:rPr>
              <w:t>May</w:t>
            </w:r>
            <w:r w:rsidR="00600ECD">
              <w:rPr>
                <w:sz w:val="24"/>
                <w:szCs w:val="24"/>
              </w:rPr>
              <w:t xml:space="preserve"> 20</w:t>
            </w:r>
            <w:r>
              <w:rPr>
                <w:sz w:val="24"/>
                <w:szCs w:val="24"/>
              </w:rPr>
              <w:t>20</w:t>
            </w:r>
          </w:p>
        </w:tc>
      </w:tr>
      <w:tr w:rsidR="005F0286" w:rsidRPr="00F44BC8" w14:paraId="74D63CCA" w14:textId="77777777" w:rsidTr="00E251E8">
        <w:trPr>
          <w:cantSplit/>
          <w:trHeight w:val="191"/>
        </w:trPr>
        <w:tc>
          <w:tcPr>
            <w:tcW w:w="4320" w:type="dxa"/>
            <w:vMerge/>
            <w:tcBorders>
              <w:left w:val="single" w:sz="4" w:space="0" w:color="auto"/>
              <w:right w:val="single" w:sz="4" w:space="0" w:color="auto"/>
            </w:tcBorders>
            <w:vAlign w:val="center"/>
          </w:tcPr>
          <w:p w14:paraId="52C0E970" w14:textId="77777777"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4DC848F3" w14:textId="77777777"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17A37543" w14:textId="0C74CDAA" w:rsidR="000F0A01" w:rsidRPr="00A40D47" w:rsidRDefault="00697A2E">
            <w:pPr>
              <w:autoSpaceDE/>
              <w:autoSpaceDN/>
              <w:adjustRightInd/>
              <w:snapToGrid w:val="0"/>
              <w:spacing w:before="60" w:after="60"/>
              <w:rPr>
                <w:sz w:val="24"/>
                <w:szCs w:val="24"/>
              </w:rPr>
            </w:pPr>
            <w:r>
              <w:rPr>
                <w:sz w:val="24"/>
                <w:szCs w:val="24"/>
              </w:rPr>
              <w:t>May</w:t>
            </w:r>
            <w:r w:rsidR="00A727AE">
              <w:rPr>
                <w:sz w:val="24"/>
                <w:szCs w:val="24"/>
              </w:rPr>
              <w:t xml:space="preserve"> 20</w:t>
            </w:r>
            <w:r>
              <w:rPr>
                <w:sz w:val="24"/>
                <w:szCs w:val="24"/>
              </w:rPr>
              <w:t>20</w:t>
            </w:r>
          </w:p>
        </w:tc>
      </w:tr>
      <w:tr w:rsidR="00E251E8" w:rsidRPr="00F44BC8" w14:paraId="37433D77" w14:textId="77777777" w:rsidTr="00E251E8">
        <w:trPr>
          <w:cantSplit/>
          <w:trHeight w:val="191"/>
        </w:trPr>
        <w:tc>
          <w:tcPr>
            <w:tcW w:w="4320" w:type="dxa"/>
            <w:vMerge/>
            <w:tcBorders>
              <w:left w:val="single" w:sz="4" w:space="0" w:color="auto"/>
              <w:right w:val="single" w:sz="4" w:space="0" w:color="auto"/>
            </w:tcBorders>
            <w:vAlign w:val="center"/>
          </w:tcPr>
          <w:p w14:paraId="59E70D17"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FEE0100" w14:textId="77777777"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38A92814" w14:textId="77777777"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14:paraId="4C736141" w14:textId="77777777"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14:paraId="0166DA3A" w14:textId="77777777"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14:paraId="61CE8DDA" w14:textId="77777777"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14:paraId="4C24D989" w14:textId="77777777" w:rsidR="00B934D0" w:rsidRDefault="00B4436E" w:rsidP="00683E13">
            <w:pPr>
              <w:numPr>
                <w:ilvl w:val="0"/>
                <w:numId w:val="2"/>
              </w:numPr>
              <w:autoSpaceDE/>
              <w:autoSpaceDN/>
              <w:adjustRightInd/>
              <w:snapToGrid w:val="0"/>
              <w:spacing w:before="60" w:after="60"/>
              <w:rPr>
                <w:sz w:val="24"/>
                <w:szCs w:val="24"/>
              </w:rPr>
            </w:pPr>
            <w:r>
              <w:rPr>
                <w:sz w:val="24"/>
                <w:szCs w:val="24"/>
              </w:rPr>
              <w:t>THA Services</w:t>
            </w:r>
          </w:p>
          <w:p w14:paraId="3CBA2CF1" w14:textId="77777777" w:rsidR="00B03A7B" w:rsidRDefault="00B03A7B" w:rsidP="00683E13">
            <w:pPr>
              <w:numPr>
                <w:ilvl w:val="0"/>
                <w:numId w:val="2"/>
              </w:numPr>
              <w:autoSpaceDE/>
              <w:autoSpaceDN/>
              <w:adjustRightInd/>
              <w:snapToGrid w:val="0"/>
              <w:spacing w:before="60" w:after="60"/>
              <w:rPr>
                <w:sz w:val="24"/>
                <w:szCs w:val="24"/>
              </w:rPr>
            </w:pPr>
            <w:r>
              <w:rPr>
                <w:sz w:val="24"/>
                <w:szCs w:val="24"/>
              </w:rPr>
              <w:t>Palliation Choices</w:t>
            </w:r>
          </w:p>
          <w:p w14:paraId="4D5B0107" w14:textId="7802B0DF" w:rsidR="00B03A7B" w:rsidRDefault="00B03A7B" w:rsidP="00432BB9">
            <w:pPr>
              <w:autoSpaceDE/>
              <w:autoSpaceDN/>
              <w:adjustRightInd/>
              <w:snapToGrid w:val="0"/>
              <w:spacing w:before="60" w:after="60"/>
              <w:ind w:left="360"/>
              <w:rPr>
                <w:sz w:val="24"/>
                <w:szCs w:val="24"/>
              </w:rPr>
            </w:pPr>
          </w:p>
        </w:tc>
      </w:tr>
      <w:tr w:rsidR="00E251E8" w:rsidRPr="00F44BC8" w14:paraId="432AA91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999C27E" w14:textId="77777777"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0AC72176" w14:textId="77777777"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145B5C80" w14:textId="77777777" w:rsidR="000F0A01" w:rsidRPr="00A40D47" w:rsidRDefault="008A0B81">
            <w:pPr>
              <w:autoSpaceDE/>
              <w:autoSpaceDN/>
              <w:adjustRightInd/>
              <w:spacing w:before="60" w:after="60"/>
              <w:rPr>
                <w:sz w:val="24"/>
                <w:szCs w:val="24"/>
              </w:rPr>
            </w:pPr>
            <w:r>
              <w:rPr>
                <w:sz w:val="24"/>
                <w:szCs w:val="24"/>
              </w:rPr>
              <w:t>Administrative Policies &amp; Procedures</w:t>
            </w:r>
          </w:p>
          <w:p w14:paraId="0FF8498F" w14:textId="77777777" w:rsidR="000F0A01" w:rsidRDefault="008A0B81">
            <w:pPr>
              <w:snapToGrid w:val="0"/>
              <w:spacing w:before="60" w:after="60"/>
              <w:ind w:left="377"/>
              <w:rPr>
                <w:sz w:val="24"/>
                <w:szCs w:val="24"/>
              </w:rPr>
            </w:pPr>
            <w:r>
              <w:rPr>
                <w:sz w:val="24"/>
                <w:szCs w:val="24"/>
              </w:rPr>
              <w:t>Talent Management</w:t>
            </w:r>
          </w:p>
        </w:tc>
      </w:tr>
    </w:tbl>
    <w:p w14:paraId="56A6F09D" w14:textId="77777777" w:rsidR="008B6B31" w:rsidRPr="008A0B81" w:rsidRDefault="008B6B31" w:rsidP="008A0B81">
      <w:pPr>
        <w:pStyle w:val="Heading3"/>
        <w:spacing w:before="0" w:after="0"/>
        <w:rPr>
          <w:sz w:val="24"/>
          <w:szCs w:val="24"/>
          <w:u w:val="single"/>
        </w:rPr>
      </w:pPr>
    </w:p>
    <w:p w14:paraId="5D699585" w14:textId="77777777" w:rsidR="008B6B31" w:rsidRPr="008A0B81" w:rsidRDefault="00F44BC8" w:rsidP="008A0B81">
      <w:pPr>
        <w:pStyle w:val="Heading3"/>
        <w:spacing w:before="0" w:after="0"/>
        <w:rPr>
          <w:sz w:val="24"/>
          <w:szCs w:val="24"/>
          <w:u w:val="single"/>
        </w:rPr>
      </w:pPr>
      <w:r w:rsidRPr="008A0B81">
        <w:rPr>
          <w:sz w:val="24"/>
          <w:szCs w:val="24"/>
          <w:u w:val="single"/>
        </w:rPr>
        <w:t>PURPOSE</w:t>
      </w:r>
    </w:p>
    <w:p w14:paraId="3699EB08" w14:textId="77777777" w:rsidR="008B6B31" w:rsidRPr="008A0B81" w:rsidRDefault="008B6B31" w:rsidP="008A0B81">
      <w:pPr>
        <w:rPr>
          <w:sz w:val="24"/>
          <w:szCs w:val="24"/>
        </w:rPr>
      </w:pPr>
    </w:p>
    <w:p w14:paraId="49DA51F8" w14:textId="77777777" w:rsidR="007549DA" w:rsidRDefault="00974D7F">
      <w:pPr>
        <w:rPr>
          <w:rFonts w:eastAsiaTheme="minorHAnsi"/>
          <w:szCs w:val="24"/>
        </w:rPr>
      </w:pPr>
      <w:r w:rsidRPr="008A0B81">
        <w:rPr>
          <w:color w:val="333333"/>
          <w:sz w:val="24"/>
          <w:szCs w:val="24"/>
        </w:rPr>
        <w:t>The primary purpose of this leave is to ensure that employees do not suffer undue hardship by loss of pay because of extended absences while performing jury service</w:t>
      </w:r>
      <w:r w:rsidR="00C80BA6">
        <w:rPr>
          <w:color w:val="333333"/>
          <w:sz w:val="24"/>
          <w:szCs w:val="24"/>
        </w:rPr>
        <w:t>.</w:t>
      </w:r>
    </w:p>
    <w:p w14:paraId="57877C8C" w14:textId="77777777" w:rsidR="008B6B31" w:rsidRPr="008A0B81" w:rsidRDefault="008B6B31" w:rsidP="008A0B81">
      <w:pPr>
        <w:rPr>
          <w:sz w:val="24"/>
          <w:szCs w:val="24"/>
        </w:rPr>
      </w:pPr>
    </w:p>
    <w:p w14:paraId="03C1DE74" w14:textId="77777777" w:rsidR="008B6B31" w:rsidRPr="008A0B81" w:rsidRDefault="00F44BC8" w:rsidP="008A0B81">
      <w:pPr>
        <w:pStyle w:val="Heading3"/>
        <w:spacing w:before="0" w:after="0"/>
        <w:rPr>
          <w:iCs/>
          <w:sz w:val="24"/>
          <w:szCs w:val="24"/>
          <w:u w:val="single"/>
        </w:rPr>
      </w:pPr>
      <w:r w:rsidRPr="008A0B81">
        <w:rPr>
          <w:sz w:val="24"/>
          <w:szCs w:val="24"/>
          <w:u w:val="single"/>
        </w:rPr>
        <w:t>POLICY</w:t>
      </w:r>
    </w:p>
    <w:p w14:paraId="3F7FC894" w14:textId="77777777" w:rsidR="008B6B31" w:rsidRPr="008A0B81" w:rsidRDefault="008B6B31" w:rsidP="008A0B81">
      <w:pPr>
        <w:rPr>
          <w:sz w:val="24"/>
          <w:szCs w:val="24"/>
        </w:rPr>
      </w:pPr>
    </w:p>
    <w:p w14:paraId="243EB7B3" w14:textId="361B7876" w:rsidR="00130F27" w:rsidRDefault="00130F27" w:rsidP="008A0B81">
      <w:pPr>
        <w:widowControl/>
        <w:autoSpaceDE/>
        <w:autoSpaceDN/>
        <w:adjustRightInd/>
        <w:rPr>
          <w:color w:val="333333"/>
          <w:sz w:val="24"/>
          <w:szCs w:val="24"/>
        </w:rPr>
      </w:pPr>
      <w:r w:rsidRPr="00584C75">
        <w:rPr>
          <w:sz w:val="24"/>
          <w:szCs w:val="24"/>
        </w:rPr>
        <w:t>Full-time and part-time employees will be granted paid time off for jury duty</w:t>
      </w:r>
      <w:r w:rsidR="00346866" w:rsidRPr="00584C75">
        <w:rPr>
          <w:sz w:val="24"/>
          <w:szCs w:val="24"/>
        </w:rPr>
        <w:t xml:space="preserve"> after the</w:t>
      </w:r>
      <w:r w:rsidR="00B5424B" w:rsidRPr="00584C75">
        <w:rPr>
          <w:sz w:val="24"/>
          <w:szCs w:val="24"/>
        </w:rPr>
        <w:t xml:space="preserve"> ninety (90) day </w:t>
      </w:r>
      <w:r w:rsidR="00A727AE">
        <w:rPr>
          <w:sz w:val="24"/>
          <w:szCs w:val="24"/>
        </w:rPr>
        <w:t>learning</w:t>
      </w:r>
      <w:r w:rsidR="00B5424B" w:rsidRPr="00584C75">
        <w:rPr>
          <w:sz w:val="24"/>
          <w:szCs w:val="24"/>
        </w:rPr>
        <w:t xml:space="preserve"> period has been completed as an active employe</w:t>
      </w:r>
      <w:r w:rsidR="00584C75" w:rsidRPr="00584C75">
        <w:rPr>
          <w:sz w:val="24"/>
          <w:szCs w:val="24"/>
        </w:rPr>
        <w:t>e</w:t>
      </w:r>
      <w:r w:rsidR="00584C75">
        <w:rPr>
          <w:sz w:val="24"/>
          <w:szCs w:val="24"/>
        </w:rPr>
        <w:t>.</w:t>
      </w:r>
      <w:r w:rsidRPr="008A0B81">
        <w:rPr>
          <w:color w:val="333333"/>
          <w:sz w:val="24"/>
          <w:szCs w:val="24"/>
        </w:rPr>
        <w:t xml:space="preserve"> </w:t>
      </w:r>
      <w:r w:rsidR="00633010" w:rsidRPr="008A0B81">
        <w:rPr>
          <w:color w:val="333333"/>
          <w:sz w:val="24"/>
          <w:szCs w:val="24"/>
        </w:rPr>
        <w:t>Pay is calculated based on the base pay rate at the time of absence, and it will not include any special forms of compensation, such as incentives, commissions, bonuses, overtime or shift differentials.</w:t>
      </w:r>
      <w:r w:rsidR="009250A5">
        <w:rPr>
          <w:color w:val="333333"/>
          <w:sz w:val="24"/>
          <w:szCs w:val="24"/>
        </w:rPr>
        <w:t xml:space="preserve"> </w:t>
      </w:r>
      <w:r w:rsidRPr="008A0B81">
        <w:rPr>
          <w:color w:val="333333"/>
          <w:sz w:val="24"/>
          <w:szCs w:val="24"/>
        </w:rPr>
        <w:t>Full-time employees are eligible to receive their base salary while on jury duty. Part-time employees receive pay for jury duty leave if they are scheduled to work on the days</w:t>
      </w:r>
      <w:r w:rsidR="00697A2E">
        <w:rPr>
          <w:color w:val="333333"/>
          <w:sz w:val="24"/>
          <w:szCs w:val="24"/>
        </w:rPr>
        <w:t>’</w:t>
      </w:r>
      <w:r w:rsidRPr="008A0B81">
        <w:rPr>
          <w:color w:val="333333"/>
          <w:sz w:val="24"/>
          <w:szCs w:val="24"/>
        </w:rPr>
        <w:t xml:space="preserve"> they serve on jury duty. If their service falls on normally scheduled workdays, pay is based on their regular scheduled hours for those days.</w:t>
      </w:r>
    </w:p>
    <w:p w14:paraId="151A1104" w14:textId="77777777" w:rsidR="009250A5" w:rsidRPr="008A0B81" w:rsidRDefault="009250A5" w:rsidP="008A0B81">
      <w:pPr>
        <w:widowControl/>
        <w:autoSpaceDE/>
        <w:autoSpaceDN/>
        <w:adjustRightInd/>
        <w:rPr>
          <w:color w:val="333333"/>
          <w:sz w:val="24"/>
          <w:szCs w:val="24"/>
        </w:rPr>
      </w:pPr>
    </w:p>
    <w:p w14:paraId="240B88C4" w14:textId="77777777" w:rsidR="00BE1CA6" w:rsidRPr="008A0B81" w:rsidRDefault="00130F27" w:rsidP="008A0B81">
      <w:pPr>
        <w:rPr>
          <w:sz w:val="24"/>
          <w:szCs w:val="24"/>
        </w:rPr>
      </w:pPr>
      <w:r w:rsidRPr="008A0B81">
        <w:rPr>
          <w:b/>
          <w:sz w:val="24"/>
          <w:szCs w:val="24"/>
          <w:u w:val="single"/>
        </w:rPr>
        <w:t>DEFINITIONS</w:t>
      </w:r>
    </w:p>
    <w:p w14:paraId="698A9786" w14:textId="77777777" w:rsidR="00BE1CA6" w:rsidRPr="008A0B81" w:rsidRDefault="00BE1CA6" w:rsidP="008A0B81">
      <w:pPr>
        <w:widowControl/>
        <w:rPr>
          <w:rFonts w:eastAsiaTheme="minorHAnsi"/>
          <w:sz w:val="24"/>
          <w:szCs w:val="24"/>
        </w:rPr>
      </w:pPr>
    </w:p>
    <w:p w14:paraId="04E3E519" w14:textId="00C4E10A" w:rsidR="00BE1CA6" w:rsidRPr="008A0B81" w:rsidRDefault="00130F27" w:rsidP="008A0B81">
      <w:pPr>
        <w:widowControl/>
        <w:rPr>
          <w:rFonts w:eastAsiaTheme="minorHAnsi"/>
          <w:sz w:val="24"/>
          <w:szCs w:val="24"/>
        </w:rPr>
      </w:pPr>
      <w:r w:rsidRPr="008A0B81">
        <w:rPr>
          <w:rFonts w:eastAsiaTheme="minorHAnsi"/>
          <w:sz w:val="24"/>
          <w:szCs w:val="24"/>
        </w:rPr>
        <w:t xml:space="preserve">Jury Duty - Where an individual is required to serve on a jury of their peers who are sworn to give a verdict in a legal case </w:t>
      </w:r>
      <w:r w:rsidR="00A727AE">
        <w:rPr>
          <w:rFonts w:eastAsiaTheme="minorHAnsi"/>
          <w:sz w:val="24"/>
          <w:szCs w:val="24"/>
        </w:rPr>
        <w:t xml:space="preserve">based </w:t>
      </w:r>
      <w:r w:rsidRPr="008A0B81">
        <w:rPr>
          <w:rFonts w:eastAsiaTheme="minorHAnsi"/>
          <w:sz w:val="24"/>
          <w:szCs w:val="24"/>
        </w:rPr>
        <w:t>on evidence submitted in court.</w:t>
      </w:r>
    </w:p>
    <w:p w14:paraId="35D89566" w14:textId="77777777" w:rsidR="00BE1CA6" w:rsidRPr="008A0B81" w:rsidRDefault="00BE1CA6" w:rsidP="008A0B81">
      <w:pPr>
        <w:widowControl/>
        <w:rPr>
          <w:rFonts w:eastAsiaTheme="minorHAnsi"/>
          <w:sz w:val="24"/>
          <w:szCs w:val="24"/>
        </w:rPr>
      </w:pPr>
    </w:p>
    <w:p w14:paraId="50E82F10" w14:textId="77777777" w:rsidR="008B6B31" w:rsidRPr="008A0B81" w:rsidRDefault="008B6B31" w:rsidP="008A0B81">
      <w:pPr>
        <w:rPr>
          <w:sz w:val="24"/>
          <w:szCs w:val="24"/>
        </w:rPr>
      </w:pPr>
    </w:p>
    <w:p w14:paraId="76625DD0" w14:textId="77777777" w:rsidR="008B6B31" w:rsidRDefault="00F44BC8" w:rsidP="008A0B81">
      <w:pPr>
        <w:pStyle w:val="Heading3"/>
        <w:spacing w:before="0" w:after="0"/>
        <w:rPr>
          <w:sz w:val="24"/>
          <w:szCs w:val="24"/>
          <w:u w:val="single"/>
        </w:rPr>
      </w:pPr>
      <w:r w:rsidRPr="008A0B81">
        <w:rPr>
          <w:sz w:val="24"/>
          <w:szCs w:val="24"/>
          <w:u w:val="single"/>
        </w:rPr>
        <w:t>PROCEDURE</w:t>
      </w:r>
    </w:p>
    <w:p w14:paraId="36B5EF12" w14:textId="77777777" w:rsidR="009250A5" w:rsidRPr="00B169D2" w:rsidRDefault="009250A5" w:rsidP="009250A5">
      <w:pPr>
        <w:rPr>
          <w:sz w:val="24"/>
        </w:rPr>
      </w:pPr>
    </w:p>
    <w:p w14:paraId="7CA15EC6" w14:textId="5E0A3904" w:rsidR="00130F27" w:rsidRPr="009250A5" w:rsidRDefault="00BE1CA6"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Employees are responsible for </w:t>
      </w:r>
      <w:r w:rsidR="00924AE1" w:rsidRPr="009250A5">
        <w:rPr>
          <w:rFonts w:eastAsiaTheme="minorHAnsi" w:cs="Arial"/>
          <w:sz w:val="24"/>
          <w:szCs w:val="24"/>
        </w:rPr>
        <w:t>notifying</w:t>
      </w:r>
      <w:r w:rsidR="006427C2" w:rsidRPr="009250A5">
        <w:rPr>
          <w:rFonts w:eastAsiaTheme="minorHAnsi" w:cs="Arial"/>
          <w:sz w:val="24"/>
          <w:szCs w:val="24"/>
        </w:rPr>
        <w:t xml:space="preserve"> their </w:t>
      </w:r>
      <w:r w:rsidR="00A727AE">
        <w:rPr>
          <w:rFonts w:eastAsiaTheme="minorHAnsi" w:cs="Arial"/>
          <w:sz w:val="24"/>
          <w:szCs w:val="24"/>
        </w:rPr>
        <w:t>Lead</w:t>
      </w:r>
      <w:r w:rsidR="006427C2" w:rsidRPr="009250A5">
        <w:rPr>
          <w:rFonts w:eastAsiaTheme="minorHAnsi" w:cs="Arial"/>
          <w:sz w:val="24"/>
          <w:szCs w:val="24"/>
        </w:rPr>
        <w:t>er when notice of jury is received.</w:t>
      </w:r>
      <w:r w:rsidR="009250A5" w:rsidRPr="009250A5">
        <w:rPr>
          <w:rFonts w:eastAsiaTheme="minorHAnsi" w:cs="Arial"/>
          <w:sz w:val="24"/>
          <w:szCs w:val="24"/>
        </w:rPr>
        <w:t xml:space="preserve"> </w:t>
      </w:r>
      <w:r w:rsidR="00130F27" w:rsidRPr="009250A5">
        <w:rPr>
          <w:rFonts w:eastAsiaTheme="minorHAnsi" w:cs="Arial"/>
          <w:sz w:val="24"/>
          <w:szCs w:val="24"/>
        </w:rPr>
        <w:t xml:space="preserve">An employee who is required to appear in court for jury duty must present the summons or subpoena to their </w:t>
      </w:r>
      <w:r w:rsidR="00A727AE">
        <w:rPr>
          <w:rFonts w:eastAsiaTheme="minorHAnsi" w:cs="Arial"/>
          <w:sz w:val="24"/>
          <w:szCs w:val="24"/>
        </w:rPr>
        <w:t>Lead</w:t>
      </w:r>
      <w:r w:rsidR="001A1CF6">
        <w:rPr>
          <w:rFonts w:eastAsiaTheme="minorHAnsi" w:cs="Arial"/>
          <w:sz w:val="24"/>
          <w:szCs w:val="24"/>
        </w:rPr>
        <w:t>er</w:t>
      </w:r>
      <w:r w:rsidR="00130F27" w:rsidRPr="009250A5">
        <w:rPr>
          <w:rFonts w:eastAsiaTheme="minorHAnsi" w:cs="Arial"/>
          <w:sz w:val="24"/>
          <w:szCs w:val="24"/>
        </w:rPr>
        <w:t xml:space="preserve"> before attending court.</w:t>
      </w:r>
    </w:p>
    <w:p w14:paraId="55BDDEF2" w14:textId="493A3EBC" w:rsidR="00130F27" w:rsidRPr="009250A5" w:rsidRDefault="00633010"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Keep </w:t>
      </w:r>
      <w:r w:rsidR="00A727AE">
        <w:rPr>
          <w:rFonts w:eastAsiaTheme="minorHAnsi" w:cs="Arial"/>
          <w:sz w:val="24"/>
          <w:szCs w:val="24"/>
        </w:rPr>
        <w:t>Lead</w:t>
      </w:r>
      <w:r w:rsidR="001A1CF6">
        <w:rPr>
          <w:rFonts w:eastAsiaTheme="minorHAnsi" w:cs="Arial"/>
          <w:sz w:val="24"/>
          <w:szCs w:val="24"/>
        </w:rPr>
        <w:t>er</w:t>
      </w:r>
      <w:r w:rsidRPr="009250A5">
        <w:rPr>
          <w:rFonts w:eastAsiaTheme="minorHAnsi" w:cs="Arial"/>
          <w:sz w:val="24"/>
          <w:szCs w:val="24"/>
        </w:rPr>
        <w:t xml:space="preserve">s informed of any changes in jury duty status </w:t>
      </w:r>
      <w:r w:rsidR="001A1CF6">
        <w:rPr>
          <w:rFonts w:eastAsiaTheme="minorHAnsi" w:cs="Arial"/>
          <w:sz w:val="24"/>
          <w:szCs w:val="24"/>
        </w:rPr>
        <w:t>and</w:t>
      </w:r>
      <w:r w:rsidRPr="009250A5">
        <w:rPr>
          <w:rFonts w:eastAsiaTheme="minorHAnsi" w:cs="Arial"/>
          <w:sz w:val="24"/>
          <w:szCs w:val="24"/>
        </w:rPr>
        <w:t xml:space="preserve"> days of service</w:t>
      </w:r>
      <w:r w:rsidR="00A727AE">
        <w:rPr>
          <w:rFonts w:eastAsiaTheme="minorHAnsi" w:cs="Arial"/>
          <w:sz w:val="24"/>
          <w:szCs w:val="24"/>
        </w:rPr>
        <w:t>.</w:t>
      </w:r>
    </w:p>
    <w:p w14:paraId="701EBE0E" w14:textId="77777777" w:rsidR="008A0B81" w:rsidRPr="009250A5" w:rsidRDefault="009A631A"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An employee is expected to </w:t>
      </w:r>
      <w:r w:rsidR="00467E18" w:rsidRPr="009250A5">
        <w:rPr>
          <w:rFonts w:eastAsiaTheme="minorHAnsi" w:cs="Arial"/>
          <w:sz w:val="24"/>
          <w:szCs w:val="24"/>
        </w:rPr>
        <w:t xml:space="preserve">return to work </w:t>
      </w:r>
      <w:r w:rsidRPr="009250A5">
        <w:rPr>
          <w:rFonts w:eastAsiaTheme="minorHAnsi" w:cs="Arial"/>
          <w:sz w:val="24"/>
          <w:szCs w:val="24"/>
        </w:rPr>
        <w:t xml:space="preserve">each day or portion of the day that they are not selected for jury duty, unless otherwise approved by their </w:t>
      </w:r>
      <w:r w:rsidR="00013355">
        <w:rPr>
          <w:rFonts w:eastAsiaTheme="minorHAnsi" w:cs="Arial"/>
          <w:sz w:val="24"/>
          <w:szCs w:val="24"/>
        </w:rPr>
        <w:t>leader</w:t>
      </w:r>
    </w:p>
    <w:p w14:paraId="666E1E9D" w14:textId="77777777" w:rsidR="00B169D2" w:rsidRDefault="00B169D2">
      <w:pPr>
        <w:widowControl/>
        <w:autoSpaceDE/>
        <w:autoSpaceDN/>
        <w:adjustRightInd/>
        <w:spacing w:after="200" w:line="276" w:lineRule="auto"/>
        <w:rPr>
          <w:rFonts w:eastAsiaTheme="minorHAnsi"/>
          <w:sz w:val="24"/>
          <w:szCs w:val="24"/>
        </w:rPr>
      </w:pPr>
      <w:r>
        <w:rPr>
          <w:rFonts w:eastAsiaTheme="minorHAnsi"/>
          <w:sz w:val="24"/>
          <w:szCs w:val="24"/>
        </w:rPr>
        <w:br w:type="page"/>
      </w:r>
    </w:p>
    <w:p w14:paraId="29994CDF" w14:textId="5A858039" w:rsidR="008A0B81" w:rsidRPr="009250A5" w:rsidRDefault="00623ABA"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lastRenderedPageBreak/>
        <w:t xml:space="preserve">At conclusion of the trial, the employee must provide their </w:t>
      </w:r>
      <w:r w:rsidR="00013355">
        <w:rPr>
          <w:rFonts w:eastAsiaTheme="minorHAnsi" w:cs="Arial"/>
          <w:sz w:val="24"/>
          <w:szCs w:val="24"/>
        </w:rPr>
        <w:t>leader</w:t>
      </w:r>
      <w:r w:rsidR="00013355" w:rsidRPr="009250A5">
        <w:rPr>
          <w:rFonts w:eastAsiaTheme="minorHAnsi" w:cs="Arial"/>
          <w:sz w:val="24"/>
          <w:szCs w:val="24"/>
        </w:rPr>
        <w:t xml:space="preserve"> </w:t>
      </w:r>
      <w:r w:rsidRPr="009250A5">
        <w:rPr>
          <w:rFonts w:eastAsiaTheme="minorHAnsi" w:cs="Arial"/>
          <w:sz w:val="24"/>
          <w:szCs w:val="24"/>
        </w:rPr>
        <w:t>with the certificate/documentation provided by the court that outlines the period of jury service.</w:t>
      </w:r>
    </w:p>
    <w:p w14:paraId="7926C6B3" w14:textId="77777777" w:rsidR="00130F27" w:rsidRPr="009250A5" w:rsidRDefault="00130F27" w:rsidP="009250A5">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 xml:space="preserve">The </w:t>
      </w:r>
      <w:r w:rsidR="00013355">
        <w:rPr>
          <w:rFonts w:eastAsiaTheme="minorHAnsi" w:cs="Arial"/>
          <w:sz w:val="24"/>
          <w:szCs w:val="24"/>
        </w:rPr>
        <w:t>leader</w:t>
      </w:r>
      <w:r w:rsidR="00013355" w:rsidRPr="009250A5">
        <w:rPr>
          <w:rFonts w:eastAsiaTheme="minorHAnsi" w:cs="Arial"/>
          <w:sz w:val="24"/>
          <w:szCs w:val="24"/>
        </w:rPr>
        <w:t xml:space="preserve"> </w:t>
      </w:r>
      <w:r w:rsidRPr="009250A5">
        <w:rPr>
          <w:rFonts w:eastAsiaTheme="minorHAnsi" w:cs="Arial"/>
          <w:sz w:val="24"/>
          <w:szCs w:val="24"/>
        </w:rPr>
        <w:t>must then provide that documentation to Talent Management and Payroll for processing and filing.</w:t>
      </w:r>
    </w:p>
    <w:p w14:paraId="5FA1AA00" w14:textId="77777777" w:rsidR="008B6B31" w:rsidRPr="00B169D2" w:rsidRDefault="00130F27" w:rsidP="00B169D2">
      <w:pPr>
        <w:pStyle w:val="BodyTextIndent2"/>
        <w:numPr>
          <w:ilvl w:val="2"/>
          <w:numId w:val="3"/>
        </w:numPr>
        <w:tabs>
          <w:tab w:val="clear" w:pos="2484"/>
        </w:tabs>
        <w:ind w:left="864"/>
        <w:rPr>
          <w:rFonts w:eastAsiaTheme="minorHAnsi" w:cs="Arial"/>
          <w:sz w:val="24"/>
          <w:szCs w:val="24"/>
        </w:rPr>
      </w:pPr>
      <w:r w:rsidRPr="009250A5">
        <w:rPr>
          <w:rFonts w:eastAsiaTheme="minorHAnsi" w:cs="Arial"/>
          <w:sz w:val="24"/>
          <w:szCs w:val="24"/>
        </w:rPr>
        <w:t>Employees are not required to turn in vouchers for pay received while on jury service.</w:t>
      </w:r>
    </w:p>
    <w:sectPr w:rsidR="008B6B31" w:rsidRPr="00B169D2"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FEFF" w14:textId="77777777" w:rsidR="009250A5" w:rsidRDefault="009250A5" w:rsidP="007F7F5E">
      <w:r>
        <w:separator/>
      </w:r>
    </w:p>
  </w:endnote>
  <w:endnote w:type="continuationSeparator" w:id="0">
    <w:p w14:paraId="436F963D" w14:textId="77777777" w:rsidR="009250A5" w:rsidRDefault="009250A5"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00E7" w14:textId="77777777" w:rsidR="009250A5" w:rsidRDefault="00052ED5">
    <w:pPr>
      <w:pStyle w:val="Footer"/>
      <w:tabs>
        <w:tab w:val="clear" w:pos="4320"/>
        <w:tab w:val="clear" w:pos="8640"/>
        <w:tab w:val="right" w:pos="10800"/>
      </w:tabs>
      <w:rPr>
        <w:sz w:val="16"/>
        <w:szCs w:val="16"/>
      </w:rPr>
    </w:pPr>
    <w:r>
      <w:rPr>
        <w:sz w:val="16"/>
        <w:szCs w:val="16"/>
      </w:rPr>
      <w:t>G:\Policies and Procedures</w:t>
    </w:r>
    <w:r w:rsidR="0045114A">
      <w:rPr>
        <w:sz w:val="16"/>
        <w:szCs w:val="16"/>
      </w:rPr>
      <w:t xml:space="preserve"> 2018</w:t>
    </w:r>
    <w:r>
      <w:rPr>
        <w:sz w:val="16"/>
        <w:szCs w:val="16"/>
      </w:rPr>
      <w:t>\Administrative Policies and Procedures Manual\Talent Management\Jury Duty Leave.doc</w:t>
    </w:r>
    <w:r w:rsidR="009250A5">
      <w:rPr>
        <w:sz w:val="16"/>
        <w:szCs w:val="16"/>
      </w:rPr>
      <w:tab/>
    </w:r>
    <w:r w:rsidR="00C86983" w:rsidRPr="00B169D2">
      <w:rPr>
        <w:sz w:val="16"/>
        <w:szCs w:val="16"/>
      </w:rPr>
      <w:fldChar w:fldCharType="begin"/>
    </w:r>
    <w:r w:rsidR="00B169D2" w:rsidRPr="00B169D2">
      <w:rPr>
        <w:sz w:val="16"/>
        <w:szCs w:val="16"/>
      </w:rPr>
      <w:instrText xml:space="preserve"> PAGE   \* MERGEFORMAT </w:instrText>
    </w:r>
    <w:r w:rsidR="00C86983" w:rsidRPr="00B169D2">
      <w:rPr>
        <w:sz w:val="16"/>
        <w:szCs w:val="16"/>
      </w:rPr>
      <w:fldChar w:fldCharType="separate"/>
    </w:r>
    <w:r w:rsidR="00013355">
      <w:rPr>
        <w:noProof/>
        <w:sz w:val="16"/>
        <w:szCs w:val="16"/>
      </w:rPr>
      <w:t>1</w:t>
    </w:r>
    <w:r w:rsidR="00C86983" w:rsidRPr="00B169D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AE45" w14:textId="77777777" w:rsidR="009250A5" w:rsidRDefault="009250A5" w:rsidP="007F7F5E">
      <w:r>
        <w:separator/>
      </w:r>
    </w:p>
  </w:footnote>
  <w:footnote w:type="continuationSeparator" w:id="0">
    <w:p w14:paraId="0ACA64CA" w14:textId="77777777" w:rsidR="009250A5" w:rsidRDefault="009250A5"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DD228DE"/>
    <w:multiLevelType w:val="hybridMultilevel"/>
    <w:tmpl w:val="4C7E12D0"/>
    <w:lvl w:ilvl="0" w:tplc="F778742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1F065AB7"/>
    <w:multiLevelType w:val="hybridMultilevel"/>
    <w:tmpl w:val="82A8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FF1692"/>
    <w:multiLevelType w:val="hybridMultilevel"/>
    <w:tmpl w:val="260C20AA"/>
    <w:lvl w:ilvl="0" w:tplc="E7C635A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00E7137"/>
    <w:multiLevelType w:val="hybridMultilevel"/>
    <w:tmpl w:val="17B86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5B0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F07A65"/>
    <w:multiLevelType w:val="hybridMultilevel"/>
    <w:tmpl w:val="6D8AD7BE"/>
    <w:lvl w:ilvl="0" w:tplc="37F8A6D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num>
  <w:num w:numId="5">
    <w:abstractNumId w:val="4"/>
  </w:num>
  <w:num w:numId="6">
    <w:abstractNumId w:val="3"/>
  </w:num>
  <w:num w:numId="7">
    <w:abstractNumId w:val="7"/>
  </w:num>
  <w:num w:numId="8">
    <w:abstractNumId w:val="2"/>
  </w:num>
  <w:num w:numId="9">
    <w:abstractNumId w:val="1"/>
  </w:num>
  <w:num w:numId="10">
    <w:abstractNumId w:val="5"/>
  </w:num>
  <w:num w:numId="11">
    <w:abstractNumId w:val="9"/>
  </w:num>
  <w:num w:numId="12">
    <w:abstractNumId w:val="4"/>
  </w:num>
  <w:num w:numId="13">
    <w:abstractNumId w:val="4"/>
  </w:num>
  <w:num w:numId="14">
    <w:abstractNumId w:val="4"/>
  </w:num>
  <w:num w:numId="15">
    <w:abstractNumId w:val="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13355"/>
    <w:rsid w:val="00027F46"/>
    <w:rsid w:val="00052ED5"/>
    <w:rsid w:val="00076BC7"/>
    <w:rsid w:val="000A150D"/>
    <w:rsid w:val="000D5241"/>
    <w:rsid w:val="000E0DC4"/>
    <w:rsid w:val="000F0A01"/>
    <w:rsid w:val="000F6109"/>
    <w:rsid w:val="0011033E"/>
    <w:rsid w:val="00130F27"/>
    <w:rsid w:val="001A1CF6"/>
    <w:rsid w:val="001B156A"/>
    <w:rsid w:val="0022087A"/>
    <w:rsid w:val="002B25CD"/>
    <w:rsid w:val="002E5202"/>
    <w:rsid w:val="00346866"/>
    <w:rsid w:val="003E1632"/>
    <w:rsid w:val="00432BB9"/>
    <w:rsid w:val="0045114A"/>
    <w:rsid w:val="00467E18"/>
    <w:rsid w:val="004850C2"/>
    <w:rsid w:val="00491F52"/>
    <w:rsid w:val="004A7132"/>
    <w:rsid w:val="004F06EC"/>
    <w:rsid w:val="005634E5"/>
    <w:rsid w:val="00584C75"/>
    <w:rsid w:val="00593527"/>
    <w:rsid w:val="005D2171"/>
    <w:rsid w:val="005F0286"/>
    <w:rsid w:val="005F0E37"/>
    <w:rsid w:val="00600ECD"/>
    <w:rsid w:val="006013C9"/>
    <w:rsid w:val="0061711D"/>
    <w:rsid w:val="00623ABA"/>
    <w:rsid w:val="00633010"/>
    <w:rsid w:val="006427C2"/>
    <w:rsid w:val="00683E13"/>
    <w:rsid w:val="006968EB"/>
    <w:rsid w:val="00697A2E"/>
    <w:rsid w:val="007549DA"/>
    <w:rsid w:val="007757C7"/>
    <w:rsid w:val="007769B2"/>
    <w:rsid w:val="007C2973"/>
    <w:rsid w:val="007D59C6"/>
    <w:rsid w:val="007F1870"/>
    <w:rsid w:val="007F7F5E"/>
    <w:rsid w:val="00813147"/>
    <w:rsid w:val="00884B58"/>
    <w:rsid w:val="008A0B81"/>
    <w:rsid w:val="008B6B31"/>
    <w:rsid w:val="00924AE1"/>
    <w:rsid w:val="009250A5"/>
    <w:rsid w:val="00937A66"/>
    <w:rsid w:val="00943548"/>
    <w:rsid w:val="00974D7F"/>
    <w:rsid w:val="009834D7"/>
    <w:rsid w:val="009A631A"/>
    <w:rsid w:val="00A40D47"/>
    <w:rsid w:val="00A727AE"/>
    <w:rsid w:val="00A81E7C"/>
    <w:rsid w:val="00B03A7B"/>
    <w:rsid w:val="00B169D2"/>
    <w:rsid w:val="00B4436E"/>
    <w:rsid w:val="00B5424B"/>
    <w:rsid w:val="00B934D0"/>
    <w:rsid w:val="00B97D44"/>
    <w:rsid w:val="00BA1031"/>
    <w:rsid w:val="00BE1CA6"/>
    <w:rsid w:val="00C32E92"/>
    <w:rsid w:val="00C605B1"/>
    <w:rsid w:val="00C80BA6"/>
    <w:rsid w:val="00C86983"/>
    <w:rsid w:val="00CF2B53"/>
    <w:rsid w:val="00D22312"/>
    <w:rsid w:val="00D54DE9"/>
    <w:rsid w:val="00D9395B"/>
    <w:rsid w:val="00DA45CC"/>
    <w:rsid w:val="00DB092E"/>
    <w:rsid w:val="00E251E8"/>
    <w:rsid w:val="00E322CC"/>
    <w:rsid w:val="00E54E7E"/>
    <w:rsid w:val="00F03BD8"/>
    <w:rsid w:val="00F32871"/>
    <w:rsid w:val="00F44BC8"/>
    <w:rsid w:val="00F5676F"/>
    <w:rsid w:val="00F701C8"/>
    <w:rsid w:val="00F90F04"/>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3858"/>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6427C2"/>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97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64312">
      <w:bodyDiv w:val="1"/>
      <w:marLeft w:val="0"/>
      <w:marRight w:val="0"/>
      <w:marTop w:val="0"/>
      <w:marBottom w:val="0"/>
      <w:divBdr>
        <w:top w:val="none" w:sz="0" w:space="0" w:color="auto"/>
        <w:left w:val="none" w:sz="0" w:space="0" w:color="auto"/>
        <w:bottom w:val="none" w:sz="0" w:space="0" w:color="auto"/>
        <w:right w:val="none" w:sz="0" w:space="0" w:color="auto"/>
      </w:divBdr>
      <w:divsChild>
        <w:div w:id="743187708">
          <w:marLeft w:val="0"/>
          <w:marRight w:val="0"/>
          <w:marTop w:val="0"/>
          <w:marBottom w:val="0"/>
          <w:divBdr>
            <w:top w:val="none" w:sz="0" w:space="0" w:color="auto"/>
            <w:left w:val="none" w:sz="0" w:space="0" w:color="auto"/>
            <w:bottom w:val="none" w:sz="0" w:space="0" w:color="auto"/>
            <w:right w:val="none" w:sz="0" w:space="0" w:color="auto"/>
          </w:divBdr>
          <w:divsChild>
            <w:div w:id="935870993">
              <w:marLeft w:val="0"/>
              <w:marRight w:val="0"/>
              <w:marTop w:val="0"/>
              <w:marBottom w:val="0"/>
              <w:divBdr>
                <w:top w:val="none" w:sz="0" w:space="0" w:color="auto"/>
                <w:left w:val="none" w:sz="0" w:space="0" w:color="auto"/>
                <w:bottom w:val="none" w:sz="0" w:space="0" w:color="auto"/>
                <w:right w:val="none" w:sz="0" w:space="0" w:color="auto"/>
              </w:divBdr>
              <w:divsChild>
                <w:div w:id="358238451">
                  <w:marLeft w:val="-225"/>
                  <w:marRight w:val="-225"/>
                  <w:marTop w:val="0"/>
                  <w:marBottom w:val="0"/>
                  <w:divBdr>
                    <w:top w:val="none" w:sz="0" w:space="0" w:color="auto"/>
                    <w:left w:val="none" w:sz="0" w:space="0" w:color="auto"/>
                    <w:bottom w:val="none" w:sz="0" w:space="0" w:color="auto"/>
                    <w:right w:val="none" w:sz="0" w:space="0" w:color="auto"/>
                  </w:divBdr>
                  <w:divsChild>
                    <w:div w:id="831530474">
                      <w:marLeft w:val="0"/>
                      <w:marRight w:val="0"/>
                      <w:marTop w:val="0"/>
                      <w:marBottom w:val="0"/>
                      <w:divBdr>
                        <w:top w:val="none" w:sz="0" w:space="0" w:color="auto"/>
                        <w:left w:val="none" w:sz="0" w:space="0" w:color="auto"/>
                        <w:bottom w:val="none" w:sz="0" w:space="0" w:color="auto"/>
                        <w:right w:val="none" w:sz="0" w:space="0" w:color="auto"/>
                      </w:divBdr>
                      <w:divsChild>
                        <w:div w:id="130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41E4-8B9C-43D1-8DEB-F1D8F569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7</cp:revision>
  <cp:lastPrinted>2018-04-30T16:01:00Z</cp:lastPrinted>
  <dcterms:created xsi:type="dcterms:W3CDTF">2018-05-22T15:28:00Z</dcterms:created>
  <dcterms:modified xsi:type="dcterms:W3CDTF">2020-06-29T19:04:00Z</dcterms:modified>
</cp:coreProperties>
</file>