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6"/>
        <w:gridCol w:w="2666"/>
        <w:gridCol w:w="4154"/>
      </w:tblGrid>
      <w:tr w:rsidR="00E251E8" w:rsidRPr="00725D1A" w14:paraId="0E74B39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0823FB8" w14:textId="77777777" w:rsidR="006C0252" w:rsidRPr="00C9767A" w:rsidRDefault="00A5710E">
            <w:pPr>
              <w:pStyle w:val="Heading3"/>
              <w:spacing w:after="0"/>
              <w:rPr>
                <w:snapToGrid w:val="0"/>
                <w:sz w:val="36"/>
                <w:szCs w:val="36"/>
              </w:rPr>
            </w:pPr>
            <w:r w:rsidRPr="00C9767A">
              <w:rPr>
                <w:snapToGrid w:val="0"/>
                <w:sz w:val="36"/>
                <w:szCs w:val="36"/>
              </w:rPr>
              <w:t xml:space="preserve">ILAH </w:t>
            </w:r>
          </w:p>
          <w:p w14:paraId="57BB7A54" w14:textId="304029A3" w:rsidR="005F0286" w:rsidRPr="00C9767A" w:rsidRDefault="00A5710E">
            <w:pPr>
              <w:pStyle w:val="Heading3"/>
              <w:spacing w:after="0"/>
              <w:rPr>
                <w:snapToGrid w:val="0"/>
                <w:sz w:val="36"/>
                <w:szCs w:val="36"/>
              </w:rPr>
            </w:pPr>
            <w:r w:rsidRPr="00C9767A">
              <w:rPr>
                <w:snapToGrid w:val="0"/>
                <w:sz w:val="36"/>
                <w:szCs w:val="36"/>
              </w:rPr>
              <w:t>Scope of Services</w:t>
            </w:r>
            <w:r w:rsidR="000F6109" w:rsidRPr="00C9767A">
              <w:rPr>
                <w:snapToGrid w:val="0"/>
                <w:sz w:val="36"/>
                <w:szCs w:val="36"/>
              </w:rPr>
              <w:t xml:space="preserve"> </w:t>
            </w:r>
          </w:p>
          <w:p w14:paraId="4E50C281" w14:textId="77777777" w:rsidR="008B6B31" w:rsidRPr="00725D1A" w:rsidRDefault="008B6B31">
            <w:pPr>
              <w:pStyle w:val="Heading3"/>
              <w:spacing w:before="0" w:after="0"/>
              <w:rPr>
                <w:b w:val="0"/>
                <w:bCs w:val="0"/>
                <w:snapToGrid w:val="0"/>
                <w:sz w:val="24"/>
                <w:szCs w:val="24"/>
              </w:rPr>
            </w:pPr>
          </w:p>
          <w:p w14:paraId="6313534F" w14:textId="77777777" w:rsidR="008B6B31" w:rsidRPr="006C0252" w:rsidRDefault="008B6B31" w:rsidP="006C0252">
            <w:pPr>
              <w:rPr>
                <w:sz w:val="24"/>
                <w:szCs w:val="24"/>
              </w:rPr>
            </w:pPr>
          </w:p>
        </w:tc>
        <w:tc>
          <w:tcPr>
            <w:tcW w:w="2880" w:type="dxa"/>
            <w:tcBorders>
              <w:top w:val="single" w:sz="4" w:space="0" w:color="auto"/>
              <w:left w:val="single" w:sz="4" w:space="0" w:color="auto"/>
              <w:bottom w:val="single" w:sz="4" w:space="0" w:color="auto"/>
              <w:right w:val="nil"/>
            </w:tcBorders>
          </w:tcPr>
          <w:p w14:paraId="776FF79B" w14:textId="77777777" w:rsidR="000F0A01" w:rsidRPr="00725D1A" w:rsidRDefault="00FB65CA">
            <w:pPr>
              <w:snapToGrid w:val="0"/>
              <w:spacing w:before="60" w:after="60"/>
              <w:rPr>
                <w:b/>
                <w:bCs/>
                <w:sz w:val="24"/>
                <w:szCs w:val="24"/>
              </w:rPr>
            </w:pPr>
            <w:r w:rsidRPr="00725D1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1D7AE375" w14:textId="4BABE1BE" w:rsidR="000F0A01" w:rsidRPr="00725D1A" w:rsidRDefault="00A5710E">
            <w:pPr>
              <w:snapToGrid w:val="0"/>
              <w:spacing w:before="60" w:after="60"/>
              <w:rPr>
                <w:sz w:val="24"/>
                <w:szCs w:val="24"/>
              </w:rPr>
            </w:pPr>
            <w:r w:rsidRPr="0030355C">
              <w:rPr>
                <w:sz w:val="24"/>
                <w:szCs w:val="24"/>
              </w:rPr>
              <w:t>June 2019</w:t>
            </w:r>
          </w:p>
        </w:tc>
      </w:tr>
      <w:tr w:rsidR="005F0286" w:rsidRPr="00725D1A" w14:paraId="7B842590" w14:textId="77777777" w:rsidTr="00E251E8">
        <w:trPr>
          <w:cantSplit/>
          <w:trHeight w:val="191"/>
        </w:trPr>
        <w:tc>
          <w:tcPr>
            <w:tcW w:w="4320" w:type="dxa"/>
            <w:vMerge/>
            <w:tcBorders>
              <w:left w:val="single" w:sz="4" w:space="0" w:color="auto"/>
              <w:right w:val="single" w:sz="4" w:space="0" w:color="auto"/>
            </w:tcBorders>
            <w:vAlign w:val="center"/>
          </w:tcPr>
          <w:p w14:paraId="2E1A17D2" w14:textId="77777777" w:rsidR="00E251E8" w:rsidRPr="00725D1A"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A10B213" w14:textId="77777777" w:rsidR="000F0A01" w:rsidRPr="00725D1A" w:rsidRDefault="00FB65CA">
            <w:pPr>
              <w:snapToGrid w:val="0"/>
              <w:spacing w:before="60" w:after="60"/>
              <w:rPr>
                <w:b/>
                <w:bCs/>
                <w:sz w:val="24"/>
                <w:szCs w:val="24"/>
              </w:rPr>
            </w:pPr>
            <w:r w:rsidRPr="00725D1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2D8C5420" w14:textId="1C00042D" w:rsidR="000F0A01" w:rsidRPr="00725D1A" w:rsidRDefault="00A5710E">
            <w:pPr>
              <w:autoSpaceDE/>
              <w:autoSpaceDN/>
              <w:adjustRightInd/>
              <w:snapToGrid w:val="0"/>
              <w:spacing w:before="60" w:after="60"/>
              <w:rPr>
                <w:sz w:val="24"/>
                <w:szCs w:val="24"/>
              </w:rPr>
            </w:pPr>
            <w:r w:rsidRPr="00725D1A">
              <w:rPr>
                <w:sz w:val="24"/>
                <w:szCs w:val="24"/>
              </w:rPr>
              <w:t>June 2019</w:t>
            </w:r>
          </w:p>
        </w:tc>
      </w:tr>
      <w:tr w:rsidR="00E251E8" w:rsidRPr="00725D1A" w14:paraId="75D1F2F4" w14:textId="77777777" w:rsidTr="00E251E8">
        <w:trPr>
          <w:cantSplit/>
          <w:trHeight w:val="191"/>
        </w:trPr>
        <w:tc>
          <w:tcPr>
            <w:tcW w:w="4320" w:type="dxa"/>
            <w:vMerge/>
            <w:tcBorders>
              <w:left w:val="single" w:sz="4" w:space="0" w:color="auto"/>
              <w:right w:val="single" w:sz="4" w:space="0" w:color="auto"/>
            </w:tcBorders>
            <w:vAlign w:val="center"/>
          </w:tcPr>
          <w:p w14:paraId="17A212A1" w14:textId="77777777" w:rsidR="004850C2" w:rsidRPr="00725D1A"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FB17425" w14:textId="77777777" w:rsidR="000F0A01" w:rsidRPr="00725D1A" w:rsidRDefault="00FB65CA">
            <w:pPr>
              <w:snapToGrid w:val="0"/>
              <w:spacing w:before="60" w:after="60"/>
              <w:rPr>
                <w:b/>
                <w:bCs/>
                <w:sz w:val="24"/>
                <w:szCs w:val="24"/>
              </w:rPr>
            </w:pPr>
            <w:r w:rsidRPr="00725D1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7CDEC571" w14:textId="77777777" w:rsidR="000F6109" w:rsidRPr="00725D1A" w:rsidRDefault="008B6B31" w:rsidP="00B4436E">
            <w:pPr>
              <w:numPr>
                <w:ilvl w:val="0"/>
                <w:numId w:val="2"/>
              </w:numPr>
              <w:autoSpaceDE/>
              <w:autoSpaceDN/>
              <w:adjustRightInd/>
              <w:snapToGrid w:val="0"/>
              <w:spacing w:before="20" w:after="20"/>
              <w:rPr>
                <w:sz w:val="24"/>
                <w:szCs w:val="24"/>
              </w:rPr>
            </w:pPr>
            <w:r w:rsidRPr="00725D1A">
              <w:rPr>
                <w:sz w:val="24"/>
                <w:szCs w:val="24"/>
              </w:rPr>
              <w:t>Independent Life at Home</w:t>
            </w:r>
          </w:p>
          <w:p w14:paraId="60B0B30D" w14:textId="1BF62B33" w:rsidR="00B4436E" w:rsidRPr="00725D1A" w:rsidRDefault="00B4436E">
            <w:pPr>
              <w:numPr>
                <w:ilvl w:val="0"/>
                <w:numId w:val="2"/>
              </w:numPr>
              <w:autoSpaceDE/>
              <w:autoSpaceDN/>
              <w:adjustRightInd/>
              <w:snapToGrid w:val="0"/>
              <w:spacing w:before="60" w:after="60"/>
              <w:rPr>
                <w:sz w:val="24"/>
                <w:szCs w:val="24"/>
              </w:rPr>
            </w:pPr>
          </w:p>
        </w:tc>
      </w:tr>
      <w:tr w:rsidR="00E251E8" w:rsidRPr="00725D1A" w14:paraId="66866351"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126276CD" w14:textId="77777777" w:rsidR="004850C2" w:rsidRPr="00725D1A"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6744932" w14:textId="77777777" w:rsidR="000F0A01" w:rsidRPr="00725D1A" w:rsidRDefault="00FB65CA">
            <w:pPr>
              <w:snapToGrid w:val="0"/>
              <w:spacing w:before="60" w:after="60"/>
              <w:rPr>
                <w:b/>
                <w:bCs/>
                <w:sz w:val="24"/>
                <w:szCs w:val="24"/>
              </w:rPr>
            </w:pPr>
            <w:r w:rsidRPr="00725D1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3E47E0C3" w14:textId="6AA65685" w:rsidR="000F0A01" w:rsidRPr="00725D1A" w:rsidRDefault="006C0252">
            <w:pPr>
              <w:snapToGrid w:val="0"/>
              <w:spacing w:before="60" w:after="60"/>
              <w:ind w:left="377"/>
              <w:rPr>
                <w:sz w:val="24"/>
                <w:szCs w:val="24"/>
              </w:rPr>
            </w:pPr>
            <w:r>
              <w:rPr>
                <w:sz w:val="24"/>
                <w:szCs w:val="24"/>
              </w:rPr>
              <w:t>Administrative Policies and Procedures</w:t>
            </w:r>
          </w:p>
        </w:tc>
      </w:tr>
    </w:tbl>
    <w:p w14:paraId="4C9D0965" w14:textId="77777777" w:rsidR="008B6B31" w:rsidRPr="00725D1A" w:rsidRDefault="008B6B31">
      <w:pPr>
        <w:pStyle w:val="Heading3"/>
        <w:spacing w:before="0" w:after="0"/>
        <w:rPr>
          <w:sz w:val="24"/>
          <w:szCs w:val="24"/>
          <w:u w:val="single"/>
        </w:rPr>
      </w:pPr>
    </w:p>
    <w:p w14:paraId="3F7E41E8" w14:textId="77777777" w:rsidR="008B6B31" w:rsidRPr="0030355C" w:rsidRDefault="00F44BC8">
      <w:pPr>
        <w:pStyle w:val="Heading3"/>
        <w:spacing w:before="0" w:after="0"/>
        <w:rPr>
          <w:sz w:val="24"/>
          <w:szCs w:val="24"/>
          <w:u w:val="single"/>
        </w:rPr>
      </w:pPr>
      <w:r w:rsidRPr="0030355C">
        <w:rPr>
          <w:sz w:val="24"/>
          <w:szCs w:val="24"/>
          <w:u w:val="single"/>
        </w:rPr>
        <w:t>PURPOSE</w:t>
      </w:r>
    </w:p>
    <w:p w14:paraId="2A6C5446" w14:textId="77777777" w:rsidR="008B6B31" w:rsidRPr="00725D1A" w:rsidRDefault="00A5710E">
      <w:pPr>
        <w:rPr>
          <w:sz w:val="24"/>
          <w:szCs w:val="24"/>
        </w:rPr>
      </w:pPr>
      <w:r w:rsidRPr="00725D1A">
        <w:rPr>
          <w:sz w:val="24"/>
          <w:szCs w:val="24"/>
        </w:rPr>
        <w:t>THA Group, Independent Life at Home (ILAH), provides private home health care services to individuals who are not capable of functioning independently.  ILAH’s goal is to provide quality personal support services that assist clients with activities of daily living (ADL’s).  THA G</w:t>
      </w:r>
      <w:bookmarkStart w:id="0" w:name="_GoBack"/>
      <w:bookmarkEnd w:id="0"/>
      <w:r w:rsidRPr="00725D1A">
        <w:rPr>
          <w:sz w:val="24"/>
          <w:szCs w:val="24"/>
        </w:rPr>
        <w:t>roup strictly adheres to the rules and regulations of the Georgia State Department of Labor, South Carolina State Department of Labor and Office of Regulatory Services.</w:t>
      </w:r>
    </w:p>
    <w:p w14:paraId="18E9BB94" w14:textId="77777777" w:rsidR="00A5710E" w:rsidRPr="00725D1A" w:rsidRDefault="00A5710E">
      <w:pPr>
        <w:rPr>
          <w:sz w:val="24"/>
          <w:szCs w:val="24"/>
        </w:rPr>
      </w:pPr>
    </w:p>
    <w:p w14:paraId="59CDCE71" w14:textId="77777777" w:rsidR="008B6B31" w:rsidRPr="00725D1A" w:rsidRDefault="00F44BC8">
      <w:pPr>
        <w:pStyle w:val="Heading3"/>
        <w:spacing w:before="0" w:after="0"/>
        <w:rPr>
          <w:iCs/>
          <w:sz w:val="24"/>
          <w:szCs w:val="24"/>
          <w:u w:val="single"/>
        </w:rPr>
      </w:pPr>
      <w:r w:rsidRPr="00725D1A">
        <w:rPr>
          <w:sz w:val="24"/>
          <w:szCs w:val="24"/>
          <w:u w:val="single"/>
        </w:rPr>
        <w:t>POLICY</w:t>
      </w:r>
    </w:p>
    <w:p w14:paraId="4775AF4D" w14:textId="77777777" w:rsidR="00A5710E" w:rsidRPr="006C0252" w:rsidRDefault="00A5710E" w:rsidP="00A5710E">
      <w:pPr>
        <w:pStyle w:val="BodyText"/>
        <w:widowControl/>
        <w:tabs>
          <w:tab w:val="left" w:pos="-1080"/>
          <w:tab w:val="left" w:pos="-720"/>
          <w:tab w:val="left" w:pos="-90"/>
          <w:tab w:val="left" w:pos="720"/>
        </w:tabs>
        <w:autoSpaceDE/>
        <w:autoSpaceDN/>
        <w:adjustRightInd/>
        <w:spacing w:after="0"/>
        <w:ind w:left="360"/>
        <w:rPr>
          <w:b/>
          <w:sz w:val="24"/>
          <w:szCs w:val="24"/>
        </w:rPr>
      </w:pPr>
    </w:p>
    <w:p w14:paraId="08D2E62E" w14:textId="77777777" w:rsidR="00A5710E" w:rsidRDefault="00A5710E" w:rsidP="00A5710E">
      <w:pPr>
        <w:pStyle w:val="BodyText"/>
        <w:widowControl/>
        <w:tabs>
          <w:tab w:val="left" w:pos="-1080"/>
          <w:tab w:val="left" w:pos="-720"/>
          <w:tab w:val="left" w:pos="-90"/>
          <w:tab w:val="left" w:pos="720"/>
        </w:tabs>
        <w:autoSpaceDE/>
        <w:autoSpaceDN/>
        <w:adjustRightInd/>
        <w:spacing w:after="0"/>
        <w:ind w:left="360"/>
        <w:rPr>
          <w:sz w:val="24"/>
          <w:szCs w:val="24"/>
        </w:rPr>
      </w:pPr>
      <w:r w:rsidRPr="006C0252">
        <w:rPr>
          <w:sz w:val="24"/>
          <w:szCs w:val="24"/>
        </w:rPr>
        <w:t xml:space="preserve">Independent life care services are </w:t>
      </w:r>
      <w:commentRangeStart w:id="1"/>
      <w:r w:rsidRPr="006C0252">
        <w:rPr>
          <w:sz w:val="24"/>
          <w:szCs w:val="24"/>
        </w:rPr>
        <w:t xml:space="preserve">offered to clients of all ages who are not medically frail or medically compromised and deemed eligible </w:t>
      </w:r>
      <w:commentRangeEnd w:id="1"/>
      <w:r w:rsidR="00E227B7">
        <w:rPr>
          <w:rStyle w:val="CommentReference"/>
        </w:rPr>
        <w:commentReference w:id="1"/>
      </w:r>
      <w:r w:rsidRPr="006C0252">
        <w:rPr>
          <w:sz w:val="24"/>
          <w:szCs w:val="24"/>
        </w:rPr>
        <w:t>to receive personal care and companion or sitter services. They may have private insurance plans which are verified prior to services or request services which may not be covered by Medicare, Medicaid or a private insurance plan.</w:t>
      </w:r>
    </w:p>
    <w:p w14:paraId="1DD537F2" w14:textId="77777777" w:rsidR="0030355C" w:rsidRPr="006C0252" w:rsidRDefault="0030355C" w:rsidP="006C0252">
      <w:pPr>
        <w:pStyle w:val="BodyText"/>
        <w:widowControl/>
        <w:tabs>
          <w:tab w:val="left" w:pos="-1080"/>
          <w:tab w:val="left" w:pos="-720"/>
          <w:tab w:val="left" w:pos="-90"/>
          <w:tab w:val="left" w:pos="720"/>
        </w:tabs>
        <w:autoSpaceDE/>
        <w:autoSpaceDN/>
        <w:adjustRightInd/>
        <w:spacing w:after="0"/>
        <w:ind w:left="360"/>
        <w:rPr>
          <w:sz w:val="24"/>
          <w:szCs w:val="24"/>
        </w:rPr>
      </w:pPr>
    </w:p>
    <w:p w14:paraId="17D01276" w14:textId="77777777" w:rsidR="00A5710E" w:rsidRPr="006C0252" w:rsidRDefault="00A5710E" w:rsidP="00A5710E">
      <w:pPr>
        <w:pStyle w:val="BodyText"/>
        <w:widowControl/>
        <w:numPr>
          <w:ilvl w:val="2"/>
          <w:numId w:val="9"/>
        </w:numPr>
        <w:tabs>
          <w:tab w:val="left" w:pos="-1080"/>
          <w:tab w:val="left" w:pos="-720"/>
          <w:tab w:val="left" w:pos="-90"/>
          <w:tab w:val="left" w:pos="720"/>
        </w:tabs>
        <w:autoSpaceDE/>
        <w:autoSpaceDN/>
        <w:adjustRightInd/>
        <w:spacing w:after="0"/>
        <w:rPr>
          <w:sz w:val="24"/>
          <w:szCs w:val="24"/>
        </w:rPr>
      </w:pPr>
      <w:r w:rsidRPr="006C0252">
        <w:rPr>
          <w:b/>
          <w:sz w:val="24"/>
          <w:szCs w:val="24"/>
        </w:rPr>
        <w:t>Services Provided:</w:t>
      </w:r>
      <w:r w:rsidRPr="006C0252">
        <w:rPr>
          <w:sz w:val="24"/>
          <w:szCs w:val="24"/>
        </w:rPr>
        <w:t xml:space="preserve"> </w:t>
      </w:r>
      <w:r w:rsidR="00725D1A" w:rsidRPr="006C0252">
        <w:rPr>
          <w:sz w:val="24"/>
          <w:szCs w:val="24"/>
        </w:rPr>
        <w:t>Temporary or permanent p</w:t>
      </w:r>
      <w:r w:rsidRPr="006C0252">
        <w:rPr>
          <w:sz w:val="24"/>
          <w:szCs w:val="24"/>
        </w:rPr>
        <w:t>ersonal care services, telemonitoring, and sitter/companion services to clients in their place of residence</w:t>
      </w:r>
      <w:r w:rsidR="00725D1A" w:rsidRPr="006C0252">
        <w:rPr>
          <w:sz w:val="24"/>
          <w:szCs w:val="24"/>
        </w:rPr>
        <w:t>.</w:t>
      </w:r>
      <w:r w:rsidRPr="006C0252">
        <w:rPr>
          <w:sz w:val="24"/>
          <w:szCs w:val="24"/>
        </w:rPr>
        <w:t xml:space="preserve"> </w:t>
      </w:r>
    </w:p>
    <w:p w14:paraId="246100A7" w14:textId="77777777" w:rsidR="00A5710E" w:rsidRPr="006C0252" w:rsidRDefault="00A5710E" w:rsidP="00A5710E">
      <w:pPr>
        <w:pStyle w:val="BodyText"/>
        <w:widowControl/>
        <w:numPr>
          <w:ilvl w:val="2"/>
          <w:numId w:val="9"/>
        </w:numPr>
        <w:tabs>
          <w:tab w:val="left" w:pos="-1080"/>
          <w:tab w:val="left" w:pos="-720"/>
          <w:tab w:val="left" w:pos="-90"/>
          <w:tab w:val="left" w:pos="720"/>
        </w:tabs>
        <w:autoSpaceDE/>
        <w:autoSpaceDN/>
        <w:adjustRightInd/>
        <w:spacing w:after="0"/>
        <w:rPr>
          <w:sz w:val="24"/>
          <w:szCs w:val="24"/>
        </w:rPr>
      </w:pPr>
      <w:r w:rsidRPr="006C0252">
        <w:rPr>
          <w:b/>
          <w:sz w:val="24"/>
          <w:szCs w:val="24"/>
        </w:rPr>
        <w:t>Hours of Operation:</w:t>
      </w:r>
      <w:r w:rsidRPr="006C0252">
        <w:rPr>
          <w:bCs/>
          <w:sz w:val="24"/>
          <w:szCs w:val="24"/>
        </w:rPr>
        <w:t xml:space="preserve">  Agency offices remain open during regular business hours, 8:30am-5:00pm, Monday through Friday.  Services are provided 7 days a week, 365 days a year based on the assessed needs of individual clients. A Registered Nurse remains on-call after hours and on weekends/holidays to accept referrals and/or respond to client needs.</w:t>
      </w:r>
    </w:p>
    <w:p w14:paraId="2F078045" w14:textId="77777777" w:rsidR="008B6B31" w:rsidRPr="00725D1A" w:rsidRDefault="008B6B31">
      <w:pPr>
        <w:rPr>
          <w:sz w:val="24"/>
          <w:szCs w:val="24"/>
        </w:rPr>
      </w:pPr>
    </w:p>
    <w:p w14:paraId="4DD0A78A" w14:textId="77777777" w:rsidR="008B6B31" w:rsidRPr="00725D1A" w:rsidRDefault="00F44BC8">
      <w:pPr>
        <w:pStyle w:val="Heading3"/>
        <w:spacing w:before="0" w:after="0"/>
        <w:rPr>
          <w:sz w:val="24"/>
          <w:szCs w:val="24"/>
          <w:u w:val="single"/>
        </w:rPr>
      </w:pPr>
      <w:r w:rsidRPr="00725D1A">
        <w:rPr>
          <w:sz w:val="24"/>
          <w:szCs w:val="24"/>
          <w:u w:val="single"/>
        </w:rPr>
        <w:t>PROCEDURE</w:t>
      </w:r>
    </w:p>
    <w:p w14:paraId="2E0106B3" w14:textId="77777777" w:rsidR="00725D1A" w:rsidRPr="00725D1A" w:rsidRDefault="00725D1A">
      <w:pPr>
        <w:rPr>
          <w:sz w:val="24"/>
          <w:szCs w:val="24"/>
        </w:rPr>
      </w:pPr>
      <w:r w:rsidRPr="00725D1A">
        <w:rPr>
          <w:sz w:val="24"/>
          <w:szCs w:val="24"/>
        </w:rPr>
        <w:t>The Director and Registered Nurse (RN) or a nurse from one of our other certified companies, Island Health Care, Island Hospice and/or Palliation Choices on an hourly basis to meet whatever professional care needs are required and/or requested.  The licensed nurse will:</w:t>
      </w:r>
    </w:p>
    <w:p w14:paraId="786AC6C8" w14:textId="77777777" w:rsidR="00725D1A" w:rsidRPr="00725D1A" w:rsidRDefault="00725D1A">
      <w:pPr>
        <w:rPr>
          <w:sz w:val="24"/>
          <w:szCs w:val="24"/>
        </w:rPr>
      </w:pPr>
    </w:p>
    <w:p w14:paraId="3358EAFB" w14:textId="77777777" w:rsidR="00725D1A" w:rsidRPr="00725D1A" w:rsidRDefault="00725D1A" w:rsidP="00725D1A">
      <w:pPr>
        <w:pStyle w:val="ListParagraph"/>
        <w:numPr>
          <w:ilvl w:val="0"/>
          <w:numId w:val="10"/>
        </w:numPr>
        <w:rPr>
          <w:sz w:val="24"/>
          <w:szCs w:val="24"/>
        </w:rPr>
      </w:pPr>
      <w:r w:rsidRPr="00725D1A">
        <w:rPr>
          <w:sz w:val="24"/>
          <w:szCs w:val="24"/>
        </w:rPr>
        <w:t>Regularly assess the nursing needs of the client.</w:t>
      </w:r>
    </w:p>
    <w:p w14:paraId="753B70A1" w14:textId="77777777" w:rsidR="00725D1A" w:rsidRPr="00725D1A" w:rsidRDefault="00725D1A" w:rsidP="00725D1A">
      <w:pPr>
        <w:pStyle w:val="ListParagraph"/>
        <w:numPr>
          <w:ilvl w:val="0"/>
          <w:numId w:val="10"/>
        </w:numPr>
        <w:rPr>
          <w:sz w:val="24"/>
          <w:szCs w:val="24"/>
        </w:rPr>
      </w:pPr>
      <w:r w:rsidRPr="00725D1A">
        <w:rPr>
          <w:sz w:val="24"/>
          <w:szCs w:val="24"/>
        </w:rPr>
        <w:t>Participate in the establishment and implementation of the client’s service plan of care and coordination of face-to-face initial assessment of the client at the client’s home of residence.</w:t>
      </w:r>
    </w:p>
    <w:p w14:paraId="045CBB57" w14:textId="77777777" w:rsidR="00725D1A" w:rsidRDefault="00725D1A" w:rsidP="00725D1A">
      <w:pPr>
        <w:pStyle w:val="ListParagraph"/>
        <w:numPr>
          <w:ilvl w:val="0"/>
          <w:numId w:val="10"/>
        </w:numPr>
        <w:rPr>
          <w:sz w:val="24"/>
          <w:szCs w:val="24"/>
        </w:rPr>
      </w:pPr>
      <w:r w:rsidRPr="00725D1A">
        <w:rPr>
          <w:sz w:val="24"/>
          <w:szCs w:val="24"/>
        </w:rPr>
        <w:t>Provide nursing services, as needed, and in accordance with the client’s service plan.</w:t>
      </w:r>
    </w:p>
    <w:p w14:paraId="748BACFA" w14:textId="77777777" w:rsidR="00725D1A" w:rsidRDefault="00725D1A" w:rsidP="00725D1A">
      <w:pPr>
        <w:rPr>
          <w:sz w:val="24"/>
          <w:szCs w:val="24"/>
        </w:rPr>
      </w:pPr>
    </w:p>
    <w:p w14:paraId="2D77F1C0" w14:textId="77777777" w:rsidR="00725D1A" w:rsidRDefault="00725D1A" w:rsidP="00725D1A">
      <w:pPr>
        <w:rPr>
          <w:sz w:val="24"/>
          <w:szCs w:val="24"/>
        </w:rPr>
      </w:pPr>
      <w:r>
        <w:rPr>
          <w:sz w:val="24"/>
          <w:szCs w:val="24"/>
        </w:rPr>
        <w:t xml:space="preserve">THA Group, Independent Life at Home, Certified Nursing Assistants (CNA’s) and Personal Care Assistants (PCA’s) </w:t>
      </w:r>
      <w:r w:rsidR="00F77868">
        <w:rPr>
          <w:sz w:val="24"/>
          <w:szCs w:val="24"/>
        </w:rPr>
        <w:t>assist with personal care such as bathing, feeding, toileting, grooming, shaving, dental care, dressing, taking vital signs and other related activities.</w:t>
      </w:r>
    </w:p>
    <w:p w14:paraId="6D822133" w14:textId="77777777" w:rsidR="00F77868" w:rsidRDefault="00F77868" w:rsidP="00725D1A">
      <w:pPr>
        <w:rPr>
          <w:sz w:val="24"/>
          <w:szCs w:val="24"/>
        </w:rPr>
      </w:pPr>
    </w:p>
    <w:p w14:paraId="34408230" w14:textId="77777777" w:rsidR="00F77868" w:rsidRDefault="00F77868" w:rsidP="00725D1A">
      <w:pPr>
        <w:rPr>
          <w:sz w:val="24"/>
          <w:szCs w:val="24"/>
        </w:rPr>
      </w:pPr>
      <w:r>
        <w:rPr>
          <w:sz w:val="24"/>
          <w:szCs w:val="24"/>
        </w:rPr>
        <w:t>Independent Life at Home provides services to the following clients:</w:t>
      </w:r>
    </w:p>
    <w:p w14:paraId="29CF2B34" w14:textId="77777777" w:rsidR="00F77868" w:rsidRDefault="00F77868" w:rsidP="00725D1A">
      <w:pPr>
        <w:rPr>
          <w:sz w:val="24"/>
          <w:szCs w:val="24"/>
        </w:rPr>
      </w:pPr>
    </w:p>
    <w:p w14:paraId="0BB93379" w14:textId="77777777" w:rsidR="00F77868" w:rsidRDefault="00F77868" w:rsidP="00F77868">
      <w:pPr>
        <w:pStyle w:val="ListParagraph"/>
        <w:numPr>
          <w:ilvl w:val="0"/>
          <w:numId w:val="11"/>
        </w:numPr>
        <w:rPr>
          <w:sz w:val="24"/>
          <w:szCs w:val="24"/>
        </w:rPr>
      </w:pPr>
      <w:r>
        <w:rPr>
          <w:sz w:val="24"/>
          <w:szCs w:val="24"/>
        </w:rPr>
        <w:t>Anyone who is not capable of functioning independently on their own, that requires assistance with activities of daily living (ADL’s) and/or requires oversight and supervision for the safety of the client.</w:t>
      </w:r>
    </w:p>
    <w:p w14:paraId="5AF86AAB" w14:textId="77777777" w:rsidR="00F77868" w:rsidRDefault="00F77868" w:rsidP="00F77868">
      <w:pPr>
        <w:pStyle w:val="ListParagraph"/>
        <w:numPr>
          <w:ilvl w:val="0"/>
          <w:numId w:val="11"/>
        </w:numPr>
        <w:rPr>
          <w:sz w:val="24"/>
          <w:szCs w:val="24"/>
        </w:rPr>
      </w:pPr>
      <w:r>
        <w:rPr>
          <w:sz w:val="24"/>
          <w:szCs w:val="24"/>
        </w:rPr>
        <w:lastRenderedPageBreak/>
        <w:t>Anyone who has been discharged from the hospital and is not fully recovered and/or has a condition that needs monitoring such as surgery, heart attack, stroke, etc.</w:t>
      </w:r>
    </w:p>
    <w:p w14:paraId="0721076E" w14:textId="77777777" w:rsidR="00F77868" w:rsidRDefault="00F77868" w:rsidP="00F77868">
      <w:pPr>
        <w:pStyle w:val="ListParagraph"/>
        <w:numPr>
          <w:ilvl w:val="0"/>
          <w:numId w:val="11"/>
        </w:numPr>
        <w:rPr>
          <w:sz w:val="24"/>
          <w:szCs w:val="24"/>
        </w:rPr>
      </w:pPr>
      <w:r>
        <w:rPr>
          <w:sz w:val="24"/>
          <w:szCs w:val="24"/>
        </w:rPr>
        <w:t>Anyone who has a chronic condition and requires care until he/she has stabilized such as heart disease, lung disorder, diabetes, etc.</w:t>
      </w:r>
    </w:p>
    <w:p w14:paraId="1926AA41" w14:textId="77777777" w:rsidR="00F77868" w:rsidRDefault="00F77868" w:rsidP="00F77868">
      <w:pPr>
        <w:pStyle w:val="ListParagraph"/>
        <w:numPr>
          <w:ilvl w:val="0"/>
          <w:numId w:val="11"/>
        </w:numPr>
        <w:rPr>
          <w:sz w:val="24"/>
          <w:szCs w:val="24"/>
        </w:rPr>
      </w:pPr>
      <w:r>
        <w:rPr>
          <w:sz w:val="24"/>
          <w:szCs w:val="24"/>
        </w:rPr>
        <w:t>Anyone recently diagnosed with a disease that needs education about the illness and guidance with coping with it.</w:t>
      </w:r>
    </w:p>
    <w:p w14:paraId="7B5E484A" w14:textId="77777777" w:rsidR="00F77868" w:rsidRDefault="00F77868" w:rsidP="00F77868">
      <w:pPr>
        <w:pStyle w:val="ListParagraph"/>
        <w:numPr>
          <w:ilvl w:val="0"/>
          <w:numId w:val="11"/>
        </w:numPr>
        <w:rPr>
          <w:sz w:val="24"/>
          <w:szCs w:val="24"/>
        </w:rPr>
      </w:pPr>
      <w:r>
        <w:rPr>
          <w:sz w:val="24"/>
          <w:szCs w:val="24"/>
        </w:rPr>
        <w:t xml:space="preserve">Anyone who has been hospitalized </w:t>
      </w:r>
      <w:r w:rsidR="004226E7">
        <w:rPr>
          <w:sz w:val="24"/>
          <w:szCs w:val="24"/>
        </w:rPr>
        <w:t>repeatedly or is experiencing prolonged hospital stays.</w:t>
      </w:r>
    </w:p>
    <w:p w14:paraId="6B08466D" w14:textId="77777777" w:rsidR="004226E7" w:rsidRDefault="004226E7" w:rsidP="00F77868">
      <w:pPr>
        <w:pStyle w:val="ListParagraph"/>
        <w:numPr>
          <w:ilvl w:val="0"/>
          <w:numId w:val="11"/>
        </w:numPr>
        <w:rPr>
          <w:sz w:val="24"/>
          <w:szCs w:val="24"/>
        </w:rPr>
      </w:pPr>
      <w:r>
        <w:rPr>
          <w:sz w:val="24"/>
          <w:szCs w:val="24"/>
        </w:rPr>
        <w:t>Anyone who is in the final stages of an incurable or terminal illness.</w:t>
      </w:r>
    </w:p>
    <w:p w14:paraId="3782B411" w14:textId="77777777" w:rsidR="004226E7" w:rsidRPr="006C0252" w:rsidRDefault="004226E7" w:rsidP="006C0252">
      <w:pPr>
        <w:pStyle w:val="ListParagraph"/>
        <w:numPr>
          <w:ilvl w:val="0"/>
          <w:numId w:val="11"/>
        </w:numPr>
        <w:rPr>
          <w:sz w:val="24"/>
          <w:szCs w:val="24"/>
        </w:rPr>
      </w:pPr>
      <w:r>
        <w:rPr>
          <w:sz w:val="24"/>
          <w:szCs w:val="24"/>
        </w:rPr>
        <w:t>Anyone who is elderly and/or disabled and is being cared for by a family member that needs education</w:t>
      </w:r>
      <w:r w:rsidR="003F36B0">
        <w:rPr>
          <w:sz w:val="24"/>
          <w:szCs w:val="24"/>
        </w:rPr>
        <w:t xml:space="preserve"> and/or additional support.</w:t>
      </w:r>
    </w:p>
    <w:p w14:paraId="6EE12096" w14:textId="77777777" w:rsidR="008B6B31" w:rsidRPr="00725D1A" w:rsidRDefault="008B6B31">
      <w:pPr>
        <w:rPr>
          <w:sz w:val="24"/>
          <w:szCs w:val="24"/>
        </w:rPr>
      </w:pPr>
    </w:p>
    <w:sectPr w:rsidR="008B6B31" w:rsidRPr="00725D1A" w:rsidSect="00E251E8">
      <w:footerReference w:type="default" r:id="rId10"/>
      <w:footnotePr>
        <w:numRestart w:val="eachPage"/>
      </w:footnotePr>
      <w:pgSz w:w="12240" w:h="15840" w:code="1"/>
      <w:pgMar w:top="720" w:right="720" w:bottom="720" w:left="720" w:header="432" w:footer="432"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idi Twoguns" w:date="2019-06-27T13:37:00Z" w:initials="HT">
    <w:p w14:paraId="09BE2FE6" w14:textId="6F0C818E" w:rsidR="00E227B7" w:rsidRDefault="00E227B7">
      <w:pPr>
        <w:pStyle w:val="CommentText"/>
      </w:pPr>
      <w:r>
        <w:rPr>
          <w:rStyle w:val="CommentReference"/>
        </w:rPr>
        <w:annotationRef/>
      </w:r>
      <w:r>
        <w:t>Not sure if we are medical or non-medical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BE2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E2FE6" w16cid:durableId="20BF45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6D2F" w14:textId="77777777" w:rsidR="00CB2C8D" w:rsidRDefault="00CB2C8D" w:rsidP="007F7F5E">
      <w:r>
        <w:separator/>
      </w:r>
    </w:p>
  </w:endnote>
  <w:endnote w:type="continuationSeparator" w:id="0">
    <w:p w14:paraId="293A6DD3" w14:textId="77777777" w:rsidR="00CB2C8D" w:rsidRDefault="00CB2C8D"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2752" w14:textId="57AF2E8C" w:rsidR="00B5179F" w:rsidRDefault="00B5179F">
    <w:pPr>
      <w:pStyle w:val="Footer"/>
      <w:tabs>
        <w:tab w:val="clear" w:pos="4320"/>
        <w:tab w:val="clear" w:pos="864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0EB5" w14:textId="77777777" w:rsidR="00CB2C8D" w:rsidRDefault="00CB2C8D" w:rsidP="007F7F5E">
      <w:r>
        <w:separator/>
      </w:r>
    </w:p>
  </w:footnote>
  <w:footnote w:type="continuationSeparator" w:id="0">
    <w:p w14:paraId="5A799DFF" w14:textId="77777777" w:rsidR="00CB2C8D" w:rsidRDefault="00CB2C8D"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B526A"/>
    <w:multiLevelType w:val="hybridMultilevel"/>
    <w:tmpl w:val="620AB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D818B3"/>
    <w:multiLevelType w:val="hybridMultilevel"/>
    <w:tmpl w:val="2544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7D0BF1"/>
    <w:multiLevelType w:val="hybridMultilevel"/>
    <w:tmpl w:val="8BB6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num>
  <w:num w:numId="5">
    <w:abstractNumId w:val="3"/>
  </w:num>
  <w:num w:numId="6">
    <w:abstractNumId w:val="2"/>
  </w:num>
  <w:num w:numId="7">
    <w:abstractNumId w:val="5"/>
  </w:num>
  <w:num w:numId="8">
    <w:abstractNumId w:val="0"/>
  </w:num>
  <w:num w:numId="9">
    <w:abstractNumId w:val="6"/>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7F46"/>
    <w:rsid w:val="000A150D"/>
    <w:rsid w:val="000C1C9A"/>
    <w:rsid w:val="000D5241"/>
    <w:rsid w:val="000E0DC4"/>
    <w:rsid w:val="000F0A01"/>
    <w:rsid w:val="000F6109"/>
    <w:rsid w:val="0011033E"/>
    <w:rsid w:val="001B156A"/>
    <w:rsid w:val="00265591"/>
    <w:rsid w:val="002B1905"/>
    <w:rsid w:val="002B25CD"/>
    <w:rsid w:val="0030355C"/>
    <w:rsid w:val="00341423"/>
    <w:rsid w:val="003E1632"/>
    <w:rsid w:val="003F36B0"/>
    <w:rsid w:val="004226E7"/>
    <w:rsid w:val="0047064B"/>
    <w:rsid w:val="00472A1F"/>
    <w:rsid w:val="004836E5"/>
    <w:rsid w:val="004850C2"/>
    <w:rsid w:val="004A7132"/>
    <w:rsid w:val="005C1360"/>
    <w:rsid w:val="005D2171"/>
    <w:rsid w:val="005F0286"/>
    <w:rsid w:val="005F0E37"/>
    <w:rsid w:val="0061711D"/>
    <w:rsid w:val="006C0252"/>
    <w:rsid w:val="00725D1A"/>
    <w:rsid w:val="00736607"/>
    <w:rsid w:val="007C2973"/>
    <w:rsid w:val="007D59C6"/>
    <w:rsid w:val="007F0E14"/>
    <w:rsid w:val="007F1870"/>
    <w:rsid w:val="007F7F5E"/>
    <w:rsid w:val="00806059"/>
    <w:rsid w:val="00813147"/>
    <w:rsid w:val="00833B5D"/>
    <w:rsid w:val="00837907"/>
    <w:rsid w:val="008B6B31"/>
    <w:rsid w:val="00937A66"/>
    <w:rsid w:val="00943D7B"/>
    <w:rsid w:val="00953671"/>
    <w:rsid w:val="00A40D47"/>
    <w:rsid w:val="00A5710E"/>
    <w:rsid w:val="00AB0BC1"/>
    <w:rsid w:val="00AC35FA"/>
    <w:rsid w:val="00AD230B"/>
    <w:rsid w:val="00B4402E"/>
    <w:rsid w:val="00B4436E"/>
    <w:rsid w:val="00B5179F"/>
    <w:rsid w:val="00B97D44"/>
    <w:rsid w:val="00BA1031"/>
    <w:rsid w:val="00BD02B8"/>
    <w:rsid w:val="00BF617A"/>
    <w:rsid w:val="00C605B1"/>
    <w:rsid w:val="00C9767A"/>
    <w:rsid w:val="00CB2C8D"/>
    <w:rsid w:val="00CF32D3"/>
    <w:rsid w:val="00DB092E"/>
    <w:rsid w:val="00E227B7"/>
    <w:rsid w:val="00E251E8"/>
    <w:rsid w:val="00E322CC"/>
    <w:rsid w:val="00EB03A0"/>
    <w:rsid w:val="00F44BC8"/>
    <w:rsid w:val="00F5676F"/>
    <w:rsid w:val="00F701C8"/>
    <w:rsid w:val="00F7786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69F6"/>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unhideWhenUsed/>
    <w:rsid w:val="00E251E8"/>
    <w:pPr>
      <w:tabs>
        <w:tab w:val="center" w:pos="4680"/>
        <w:tab w:val="right" w:pos="9360"/>
      </w:tabs>
    </w:pPr>
  </w:style>
  <w:style w:type="character" w:customStyle="1" w:styleId="HeaderChar">
    <w:name w:val="Header Char"/>
    <w:basedOn w:val="DefaultParagraphFont"/>
    <w:link w:val="Header"/>
    <w:uiPriority w:val="99"/>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BodyText">
    <w:name w:val="Body Text"/>
    <w:basedOn w:val="Normal"/>
    <w:link w:val="BodyTextChar"/>
    <w:uiPriority w:val="99"/>
    <w:semiHidden/>
    <w:unhideWhenUsed/>
    <w:rsid w:val="00A5710E"/>
    <w:pPr>
      <w:spacing w:after="120"/>
    </w:pPr>
  </w:style>
  <w:style w:type="character" w:customStyle="1" w:styleId="BodyTextChar">
    <w:name w:val="Body Text Char"/>
    <w:basedOn w:val="DefaultParagraphFont"/>
    <w:link w:val="BodyText"/>
    <w:uiPriority w:val="99"/>
    <w:semiHidden/>
    <w:rsid w:val="00A5710E"/>
    <w:rPr>
      <w:rFonts w:ascii="Arial" w:eastAsia="Times New Roman" w:hAnsi="Arial" w:cs="Arial"/>
      <w:sz w:val="20"/>
      <w:szCs w:val="20"/>
    </w:rPr>
  </w:style>
  <w:style w:type="character" w:styleId="CommentReference">
    <w:name w:val="annotation reference"/>
    <w:basedOn w:val="DefaultParagraphFont"/>
    <w:uiPriority w:val="99"/>
    <w:semiHidden/>
    <w:unhideWhenUsed/>
    <w:rsid w:val="00E227B7"/>
    <w:rPr>
      <w:sz w:val="16"/>
      <w:szCs w:val="16"/>
    </w:rPr>
  </w:style>
  <w:style w:type="paragraph" w:styleId="CommentText">
    <w:name w:val="annotation text"/>
    <w:basedOn w:val="Normal"/>
    <w:link w:val="CommentTextChar"/>
    <w:uiPriority w:val="99"/>
    <w:semiHidden/>
    <w:unhideWhenUsed/>
    <w:rsid w:val="00E227B7"/>
  </w:style>
  <w:style w:type="character" w:customStyle="1" w:styleId="CommentTextChar">
    <w:name w:val="Comment Text Char"/>
    <w:basedOn w:val="DefaultParagraphFont"/>
    <w:link w:val="CommentText"/>
    <w:uiPriority w:val="99"/>
    <w:semiHidden/>
    <w:rsid w:val="00E227B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227B7"/>
    <w:rPr>
      <w:b/>
      <w:bCs/>
    </w:rPr>
  </w:style>
  <w:style w:type="character" w:customStyle="1" w:styleId="CommentSubjectChar">
    <w:name w:val="Comment Subject Char"/>
    <w:basedOn w:val="CommentTextChar"/>
    <w:link w:val="CommentSubject"/>
    <w:uiPriority w:val="99"/>
    <w:semiHidden/>
    <w:rsid w:val="00E227B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4</cp:revision>
  <cp:lastPrinted>2013-10-04T18:06:00Z</cp:lastPrinted>
  <dcterms:created xsi:type="dcterms:W3CDTF">2019-06-27T17:39:00Z</dcterms:created>
  <dcterms:modified xsi:type="dcterms:W3CDTF">2020-02-01T16:36:00Z</dcterms:modified>
</cp:coreProperties>
</file>