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3"/>
        <w:gridCol w:w="2653"/>
        <w:gridCol w:w="4110"/>
      </w:tblGrid>
      <w:tr w:rsidR="00E251E8" w:rsidRPr="003F5BA3" w14:paraId="5FB7C3ED"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434A0C08" w14:textId="77777777" w:rsidR="008B6B31" w:rsidRPr="003F5BA3" w:rsidRDefault="00022637" w:rsidP="004F500C">
            <w:pPr>
              <w:pStyle w:val="Heading3"/>
              <w:rPr>
                <w:sz w:val="24"/>
                <w:szCs w:val="24"/>
              </w:rPr>
            </w:pPr>
            <w:bookmarkStart w:id="0" w:name="_GoBack"/>
            <w:bookmarkEnd w:id="0"/>
            <w:r>
              <w:rPr>
                <w:bCs w:val="0"/>
                <w:snapToGrid w:val="0"/>
                <w:sz w:val="36"/>
                <w:szCs w:val="24"/>
              </w:rPr>
              <w:t xml:space="preserve">ILAH </w:t>
            </w:r>
            <w:r w:rsidR="00237E57" w:rsidRPr="004F500C">
              <w:rPr>
                <w:bCs w:val="0"/>
                <w:snapToGrid w:val="0"/>
                <w:sz w:val="36"/>
                <w:szCs w:val="24"/>
              </w:rPr>
              <w:t xml:space="preserve">Attendance </w:t>
            </w:r>
          </w:p>
        </w:tc>
        <w:tc>
          <w:tcPr>
            <w:tcW w:w="2880" w:type="dxa"/>
            <w:tcBorders>
              <w:top w:val="single" w:sz="4" w:space="0" w:color="auto"/>
              <w:left w:val="single" w:sz="4" w:space="0" w:color="auto"/>
              <w:bottom w:val="single" w:sz="4" w:space="0" w:color="auto"/>
              <w:right w:val="nil"/>
            </w:tcBorders>
          </w:tcPr>
          <w:p w14:paraId="0ABC6CF2" w14:textId="77777777" w:rsidR="000F0A01" w:rsidRPr="003F5BA3" w:rsidRDefault="00FB65CA">
            <w:pPr>
              <w:snapToGrid w:val="0"/>
              <w:spacing w:before="60" w:after="60"/>
              <w:rPr>
                <w:b/>
                <w:bCs/>
                <w:sz w:val="24"/>
                <w:szCs w:val="24"/>
              </w:rPr>
            </w:pPr>
            <w:r w:rsidRPr="003F5BA3">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79AC3D47" w14:textId="77777777" w:rsidR="000F0A01" w:rsidRPr="003F5BA3" w:rsidRDefault="00022637">
            <w:pPr>
              <w:snapToGrid w:val="0"/>
              <w:spacing w:before="60" w:after="60"/>
              <w:rPr>
                <w:sz w:val="24"/>
                <w:szCs w:val="24"/>
              </w:rPr>
            </w:pPr>
            <w:r>
              <w:rPr>
                <w:sz w:val="24"/>
                <w:szCs w:val="24"/>
              </w:rPr>
              <w:t>December 2018</w:t>
            </w:r>
          </w:p>
        </w:tc>
      </w:tr>
      <w:tr w:rsidR="005F0286" w:rsidRPr="003F5BA3" w14:paraId="24D018B7" w14:textId="77777777" w:rsidTr="00E251E8">
        <w:trPr>
          <w:cantSplit/>
          <w:trHeight w:val="191"/>
        </w:trPr>
        <w:tc>
          <w:tcPr>
            <w:tcW w:w="4320" w:type="dxa"/>
            <w:vMerge/>
            <w:tcBorders>
              <w:left w:val="single" w:sz="4" w:space="0" w:color="auto"/>
              <w:right w:val="single" w:sz="4" w:space="0" w:color="auto"/>
            </w:tcBorders>
            <w:vAlign w:val="center"/>
          </w:tcPr>
          <w:p w14:paraId="27E4541C" w14:textId="77777777" w:rsidR="00E251E8" w:rsidRPr="003F5BA3"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D7B770E" w14:textId="77777777" w:rsidR="000F0A01" w:rsidRPr="003F5BA3" w:rsidRDefault="00DA1B66">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04935FD5" w14:textId="0B578581" w:rsidR="000F0A01" w:rsidRPr="003F5BA3" w:rsidRDefault="00757E13">
            <w:pPr>
              <w:autoSpaceDE/>
              <w:autoSpaceDN/>
              <w:adjustRightInd/>
              <w:snapToGrid w:val="0"/>
              <w:spacing w:before="60" w:after="60"/>
              <w:rPr>
                <w:sz w:val="24"/>
                <w:szCs w:val="24"/>
              </w:rPr>
            </w:pPr>
            <w:r>
              <w:rPr>
                <w:sz w:val="24"/>
                <w:szCs w:val="24"/>
              </w:rPr>
              <w:t>January 20</w:t>
            </w:r>
            <w:r w:rsidR="00E96A8B">
              <w:rPr>
                <w:sz w:val="24"/>
                <w:szCs w:val="24"/>
              </w:rPr>
              <w:t>20</w:t>
            </w:r>
          </w:p>
        </w:tc>
      </w:tr>
      <w:tr w:rsidR="00E251E8" w:rsidRPr="003F5BA3" w14:paraId="68063E2A" w14:textId="77777777" w:rsidTr="00E251E8">
        <w:trPr>
          <w:cantSplit/>
          <w:trHeight w:val="191"/>
        </w:trPr>
        <w:tc>
          <w:tcPr>
            <w:tcW w:w="4320" w:type="dxa"/>
            <w:vMerge/>
            <w:tcBorders>
              <w:left w:val="single" w:sz="4" w:space="0" w:color="auto"/>
              <w:right w:val="single" w:sz="4" w:space="0" w:color="auto"/>
            </w:tcBorders>
            <w:vAlign w:val="center"/>
          </w:tcPr>
          <w:p w14:paraId="5E50F002" w14:textId="77777777"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2145A29" w14:textId="77777777" w:rsidR="000F0A01" w:rsidRPr="003F5BA3" w:rsidRDefault="00DA1B66">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1D3C424" w14:textId="77777777" w:rsidR="000F6109" w:rsidRPr="003F5BA3" w:rsidRDefault="00DA1B66" w:rsidP="00B4436E">
            <w:pPr>
              <w:numPr>
                <w:ilvl w:val="0"/>
                <w:numId w:val="2"/>
              </w:numPr>
              <w:autoSpaceDE/>
              <w:autoSpaceDN/>
              <w:adjustRightInd/>
              <w:snapToGrid w:val="0"/>
              <w:spacing w:before="20" w:after="20"/>
              <w:rPr>
                <w:sz w:val="24"/>
                <w:szCs w:val="24"/>
              </w:rPr>
            </w:pPr>
            <w:r>
              <w:rPr>
                <w:sz w:val="24"/>
                <w:szCs w:val="24"/>
              </w:rPr>
              <w:t>Independent Life at Home</w:t>
            </w:r>
          </w:p>
          <w:p w14:paraId="74186C78" w14:textId="77777777" w:rsidR="00B4436E" w:rsidRPr="003F5BA3" w:rsidRDefault="00B4436E" w:rsidP="002705D5">
            <w:pPr>
              <w:autoSpaceDE/>
              <w:autoSpaceDN/>
              <w:adjustRightInd/>
              <w:snapToGrid w:val="0"/>
              <w:spacing w:before="60" w:after="60"/>
              <w:ind w:left="360"/>
              <w:rPr>
                <w:sz w:val="24"/>
                <w:szCs w:val="24"/>
              </w:rPr>
            </w:pPr>
          </w:p>
        </w:tc>
      </w:tr>
      <w:tr w:rsidR="00E251E8" w:rsidRPr="003F5BA3" w14:paraId="7EB3A3E8"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528BB3CA" w14:textId="77777777"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47D20C0" w14:textId="77777777" w:rsidR="000F0A01" w:rsidRPr="003F5BA3" w:rsidRDefault="00DA1B66">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5F5E53D1" w14:textId="77777777" w:rsidR="000F0A01" w:rsidRPr="003F5BA3" w:rsidRDefault="00C86B26">
            <w:pPr>
              <w:autoSpaceDE/>
              <w:autoSpaceDN/>
              <w:adjustRightInd/>
              <w:spacing w:before="60" w:after="60"/>
              <w:rPr>
                <w:sz w:val="24"/>
                <w:szCs w:val="24"/>
              </w:rPr>
            </w:pPr>
            <w:r>
              <w:rPr>
                <w:sz w:val="24"/>
                <w:szCs w:val="24"/>
              </w:rPr>
              <w:t>Administrative Policies &amp; Procedures</w:t>
            </w:r>
          </w:p>
          <w:p w14:paraId="40C2729C" w14:textId="77777777" w:rsidR="000F0A01" w:rsidRPr="003F5BA3" w:rsidRDefault="00C86B26">
            <w:pPr>
              <w:snapToGrid w:val="0"/>
              <w:spacing w:before="60" w:after="60"/>
              <w:ind w:left="377"/>
              <w:rPr>
                <w:sz w:val="24"/>
                <w:szCs w:val="24"/>
              </w:rPr>
            </w:pPr>
            <w:r>
              <w:rPr>
                <w:sz w:val="24"/>
                <w:szCs w:val="24"/>
              </w:rPr>
              <w:t>Talent Management</w:t>
            </w:r>
          </w:p>
        </w:tc>
      </w:tr>
    </w:tbl>
    <w:p w14:paraId="4CA4084C" w14:textId="77777777" w:rsidR="008B6B31" w:rsidRPr="00C86B26" w:rsidRDefault="008B6B31" w:rsidP="00C86B26">
      <w:pPr>
        <w:pStyle w:val="Heading3"/>
        <w:spacing w:before="0" w:after="0"/>
        <w:rPr>
          <w:sz w:val="24"/>
          <w:szCs w:val="24"/>
          <w:u w:val="single"/>
        </w:rPr>
      </w:pPr>
    </w:p>
    <w:p w14:paraId="4BDF1FC1" w14:textId="77777777" w:rsidR="008B6B31" w:rsidRPr="00C86B26" w:rsidRDefault="00DA1B66" w:rsidP="00C86B26">
      <w:pPr>
        <w:pStyle w:val="Heading3"/>
        <w:spacing w:before="0" w:after="0"/>
        <w:rPr>
          <w:sz w:val="24"/>
          <w:szCs w:val="24"/>
          <w:u w:val="single"/>
        </w:rPr>
      </w:pPr>
      <w:r w:rsidRPr="00C86B26">
        <w:rPr>
          <w:sz w:val="24"/>
          <w:szCs w:val="24"/>
          <w:u w:val="single"/>
        </w:rPr>
        <w:t>PURPOSE</w:t>
      </w:r>
    </w:p>
    <w:p w14:paraId="49D20847" w14:textId="77777777" w:rsidR="008B6B31" w:rsidRPr="00C86B26" w:rsidRDefault="008B6B31" w:rsidP="00C86B26">
      <w:pPr>
        <w:rPr>
          <w:sz w:val="24"/>
          <w:szCs w:val="24"/>
        </w:rPr>
      </w:pPr>
    </w:p>
    <w:p w14:paraId="19946B7B" w14:textId="77777777" w:rsidR="008B6B31" w:rsidRPr="00C86B26" w:rsidRDefault="00237E57" w:rsidP="00C86B26">
      <w:pPr>
        <w:rPr>
          <w:sz w:val="24"/>
          <w:szCs w:val="24"/>
        </w:rPr>
      </w:pPr>
      <w:r w:rsidRPr="00C86B26">
        <w:rPr>
          <w:sz w:val="24"/>
          <w:szCs w:val="24"/>
        </w:rPr>
        <w:t xml:space="preserve">To maintain a safe and productive work environment that is respectful of all employees, the Company expects employees to be reliable and punctual in reporting for scheduled work. Absenteeism and tardiness </w:t>
      </w:r>
      <w:r w:rsidR="00030A11" w:rsidRPr="00C86B26">
        <w:rPr>
          <w:sz w:val="24"/>
          <w:szCs w:val="24"/>
        </w:rPr>
        <w:t>p</w:t>
      </w:r>
      <w:r w:rsidR="00030A11">
        <w:rPr>
          <w:sz w:val="24"/>
          <w:szCs w:val="24"/>
        </w:rPr>
        <w:t>ut</w:t>
      </w:r>
      <w:r w:rsidR="00485D15">
        <w:rPr>
          <w:sz w:val="24"/>
          <w:szCs w:val="24"/>
        </w:rPr>
        <w:t>s</w:t>
      </w:r>
      <w:r w:rsidRPr="00C86B26">
        <w:rPr>
          <w:sz w:val="24"/>
          <w:szCs w:val="24"/>
        </w:rPr>
        <w:t xml:space="preserve"> an unnecessary burden on other employees</w:t>
      </w:r>
      <w:r w:rsidR="00022637">
        <w:rPr>
          <w:sz w:val="24"/>
          <w:szCs w:val="24"/>
        </w:rPr>
        <w:t>, our clients</w:t>
      </w:r>
      <w:r w:rsidRPr="00C86B26">
        <w:rPr>
          <w:sz w:val="24"/>
          <w:szCs w:val="24"/>
        </w:rPr>
        <w:t xml:space="preserve"> and the Company. To ensure adequate staffing, positive employee morale, and to meet expected productivity standards throughout the organization, employees will be held accountable for adhering to their workplace schedule.</w:t>
      </w:r>
      <w:r w:rsidR="007B2BA9" w:rsidRPr="00C86B26" w:rsidDel="007B2BA9">
        <w:rPr>
          <w:sz w:val="24"/>
          <w:szCs w:val="24"/>
        </w:rPr>
        <w:t xml:space="preserve"> </w:t>
      </w:r>
    </w:p>
    <w:p w14:paraId="6DEBFF6F" w14:textId="77777777" w:rsidR="00C86B26" w:rsidRDefault="00C86B26" w:rsidP="00C86B26">
      <w:pPr>
        <w:rPr>
          <w:b/>
          <w:bCs/>
          <w:sz w:val="24"/>
          <w:szCs w:val="24"/>
          <w:u w:val="single"/>
        </w:rPr>
      </w:pPr>
    </w:p>
    <w:p w14:paraId="11B3368B" w14:textId="77777777" w:rsidR="00C86B26" w:rsidRPr="00C86B26" w:rsidRDefault="00DA1B66" w:rsidP="00C86B26">
      <w:pPr>
        <w:rPr>
          <w:u w:val="single"/>
        </w:rPr>
      </w:pPr>
      <w:r w:rsidRPr="00C86B26">
        <w:rPr>
          <w:b/>
          <w:sz w:val="24"/>
          <w:szCs w:val="24"/>
          <w:u w:val="single"/>
        </w:rPr>
        <w:t>POLICY</w:t>
      </w:r>
    </w:p>
    <w:p w14:paraId="234037A8" w14:textId="77777777" w:rsidR="00C86B26" w:rsidRPr="00C86B26" w:rsidRDefault="00C86B26" w:rsidP="00C86B26"/>
    <w:p w14:paraId="71A3F49B" w14:textId="77777777" w:rsidR="00BF6027" w:rsidRDefault="00BF6027" w:rsidP="00BF6027">
      <w:r w:rsidRPr="00E57B26">
        <w:rPr>
          <w:b/>
          <w:sz w:val="24"/>
          <w:szCs w:val="24"/>
          <w:u w:val="single"/>
        </w:rPr>
        <w:t>Definitions</w:t>
      </w:r>
    </w:p>
    <w:p w14:paraId="39EBD093" w14:textId="77777777" w:rsidR="00BF6027" w:rsidRPr="00BF6027" w:rsidRDefault="00BF6027" w:rsidP="00BF6027"/>
    <w:p w14:paraId="26AD7165" w14:textId="77777777" w:rsidR="00BF6027" w:rsidRDefault="00237E57" w:rsidP="00C86B26">
      <w:pPr>
        <w:pStyle w:val="Heading3"/>
        <w:numPr>
          <w:ilvl w:val="0"/>
          <w:numId w:val="9"/>
        </w:numPr>
        <w:spacing w:before="0" w:after="0"/>
        <w:rPr>
          <w:u w:val="single"/>
        </w:rPr>
      </w:pPr>
      <w:r w:rsidRPr="00C86B26">
        <w:rPr>
          <w:sz w:val="24"/>
          <w:szCs w:val="24"/>
        </w:rPr>
        <w:t>Absent</w:t>
      </w:r>
      <w:r w:rsidR="00BF6027">
        <w:rPr>
          <w:sz w:val="24"/>
          <w:szCs w:val="24"/>
        </w:rPr>
        <w:t xml:space="preserve">: </w:t>
      </w:r>
      <w:r w:rsidRPr="00BF6027">
        <w:rPr>
          <w:b w:val="0"/>
        </w:rPr>
        <w:t>An employee is deemed absent when he/she is unavailable for work as assigned/scheduled and such time off was not scheduled/approved in advance as required.</w:t>
      </w:r>
    </w:p>
    <w:p w14:paraId="66E3E8EF" w14:textId="77777777" w:rsidR="00BF6027" w:rsidRPr="00DA78F0" w:rsidRDefault="00237E57" w:rsidP="00DA78F0">
      <w:pPr>
        <w:pStyle w:val="Heading3"/>
        <w:numPr>
          <w:ilvl w:val="0"/>
          <w:numId w:val="9"/>
        </w:numPr>
        <w:spacing w:before="0" w:after="0"/>
        <w:rPr>
          <w:b w:val="0"/>
          <w:sz w:val="24"/>
          <w:szCs w:val="24"/>
        </w:rPr>
      </w:pPr>
      <w:r w:rsidRPr="00BF6027">
        <w:t>No Call No Show</w:t>
      </w:r>
      <w:r w:rsidR="00BF6027">
        <w:t xml:space="preserve">: </w:t>
      </w:r>
      <w:r w:rsidRPr="00DA78F0">
        <w:rPr>
          <w:b w:val="0"/>
        </w:rPr>
        <w:t>An employee is deemed a No Call No Show when he/she fails to call in and report to work.</w:t>
      </w:r>
      <w:r w:rsidR="00DA78F0">
        <w:rPr>
          <w:b w:val="0"/>
        </w:rPr>
        <w:t xml:space="preserve">  A no call no show </w:t>
      </w:r>
      <w:r w:rsidR="000E5A6E">
        <w:rPr>
          <w:b w:val="0"/>
        </w:rPr>
        <w:t>may</w:t>
      </w:r>
      <w:r w:rsidR="00DA78F0">
        <w:rPr>
          <w:b w:val="0"/>
        </w:rPr>
        <w:t xml:space="preserve"> result in immediate corrective action.</w:t>
      </w:r>
      <w:r w:rsidR="00030A11">
        <w:rPr>
          <w:b w:val="0"/>
        </w:rPr>
        <w:t xml:space="preserve">      </w:t>
      </w:r>
      <w:r w:rsidRPr="00DA78F0">
        <w:rPr>
          <w:sz w:val="24"/>
          <w:szCs w:val="24"/>
        </w:rPr>
        <w:t>Tardy</w:t>
      </w:r>
      <w:r w:rsidR="00BF6027" w:rsidRPr="00DA78F0">
        <w:rPr>
          <w:sz w:val="24"/>
          <w:szCs w:val="24"/>
        </w:rPr>
        <w:t xml:space="preserve">: </w:t>
      </w:r>
      <w:r w:rsidRPr="00DA78F0">
        <w:rPr>
          <w:b w:val="0"/>
          <w:sz w:val="24"/>
          <w:szCs w:val="24"/>
        </w:rPr>
        <w:t>An employee is deemed to be tardy when he/she:</w:t>
      </w:r>
    </w:p>
    <w:p w14:paraId="506C1056" w14:textId="37A969D3" w:rsidR="007B2BA9" w:rsidRPr="00E4665D" w:rsidRDefault="00237E57" w:rsidP="00E4665D">
      <w:pPr>
        <w:pStyle w:val="Heading3"/>
        <w:numPr>
          <w:ilvl w:val="1"/>
          <w:numId w:val="9"/>
        </w:numPr>
        <w:spacing w:before="0" w:after="0"/>
        <w:rPr>
          <w:b w:val="0"/>
          <w:sz w:val="24"/>
          <w:szCs w:val="24"/>
        </w:rPr>
      </w:pPr>
      <w:r w:rsidRPr="00E4665D">
        <w:rPr>
          <w:b w:val="0"/>
          <w:sz w:val="24"/>
          <w:szCs w:val="24"/>
        </w:rPr>
        <w:t>Leaves work prior to the end of assigned/scheduled work time</w:t>
      </w:r>
      <w:r w:rsidR="00E96A8B">
        <w:rPr>
          <w:b w:val="0"/>
          <w:sz w:val="24"/>
          <w:szCs w:val="24"/>
        </w:rPr>
        <w:t>.</w:t>
      </w:r>
    </w:p>
    <w:p w14:paraId="5CBB8237" w14:textId="794D93D3" w:rsidR="007B2BA9" w:rsidRPr="00E4665D" w:rsidRDefault="00237E57" w:rsidP="00E4665D">
      <w:pPr>
        <w:pStyle w:val="Heading3"/>
        <w:numPr>
          <w:ilvl w:val="1"/>
          <w:numId w:val="9"/>
        </w:numPr>
        <w:spacing w:before="0" w:after="0"/>
        <w:rPr>
          <w:b w:val="0"/>
          <w:sz w:val="24"/>
          <w:szCs w:val="24"/>
        </w:rPr>
      </w:pPr>
      <w:r w:rsidRPr="00E4665D">
        <w:rPr>
          <w:b w:val="0"/>
          <w:sz w:val="24"/>
          <w:szCs w:val="24"/>
        </w:rPr>
        <w:t>Takes an extended meal or break period</w:t>
      </w:r>
      <w:r w:rsidR="00E96A8B">
        <w:rPr>
          <w:b w:val="0"/>
          <w:sz w:val="24"/>
          <w:szCs w:val="24"/>
        </w:rPr>
        <w:t>.</w:t>
      </w:r>
    </w:p>
    <w:p w14:paraId="207F630E" w14:textId="77777777" w:rsidR="00237E57" w:rsidRPr="00E4665D" w:rsidRDefault="00237E57" w:rsidP="00E4665D">
      <w:pPr>
        <w:pStyle w:val="Heading3"/>
        <w:numPr>
          <w:ilvl w:val="1"/>
          <w:numId w:val="9"/>
        </w:numPr>
        <w:spacing w:before="0" w:after="0"/>
        <w:rPr>
          <w:b w:val="0"/>
          <w:sz w:val="24"/>
          <w:szCs w:val="24"/>
        </w:rPr>
      </w:pPr>
      <w:r w:rsidRPr="00E4665D">
        <w:rPr>
          <w:b w:val="0"/>
          <w:sz w:val="24"/>
          <w:szCs w:val="24"/>
        </w:rPr>
        <w:t>Arrives to work past his/her scheduled start time.</w:t>
      </w:r>
    </w:p>
    <w:p w14:paraId="5207D937" w14:textId="0547CA47" w:rsidR="00E4665D" w:rsidRDefault="00E4665D" w:rsidP="00C86B26">
      <w:pPr>
        <w:widowControl/>
        <w:autoSpaceDE/>
        <w:autoSpaceDN/>
        <w:adjustRightInd/>
        <w:rPr>
          <w:sz w:val="24"/>
          <w:szCs w:val="24"/>
        </w:rPr>
      </w:pPr>
    </w:p>
    <w:p w14:paraId="2E27AE7B" w14:textId="77777777" w:rsidR="00E96A8B" w:rsidRDefault="00E96A8B" w:rsidP="00C86B26">
      <w:pPr>
        <w:widowControl/>
        <w:autoSpaceDE/>
        <w:autoSpaceDN/>
        <w:adjustRightInd/>
        <w:rPr>
          <w:sz w:val="24"/>
          <w:szCs w:val="24"/>
        </w:rPr>
      </w:pPr>
    </w:p>
    <w:p w14:paraId="1224F79D" w14:textId="77777777" w:rsidR="00237E57" w:rsidRDefault="00237E57" w:rsidP="00C86B26">
      <w:pPr>
        <w:widowControl/>
        <w:autoSpaceDE/>
        <w:autoSpaceDN/>
        <w:adjustRightInd/>
        <w:rPr>
          <w:b/>
          <w:sz w:val="24"/>
          <w:szCs w:val="24"/>
          <w:u w:val="single"/>
        </w:rPr>
      </w:pPr>
      <w:r w:rsidRPr="00E4665D">
        <w:rPr>
          <w:b/>
          <w:sz w:val="24"/>
          <w:szCs w:val="24"/>
          <w:u w:val="single"/>
        </w:rPr>
        <w:t xml:space="preserve">Time Clocks and Failure to Clock </w:t>
      </w:r>
      <w:r w:rsidR="00E4665D">
        <w:rPr>
          <w:b/>
          <w:sz w:val="24"/>
          <w:szCs w:val="24"/>
          <w:u w:val="single"/>
        </w:rPr>
        <w:t>I</w:t>
      </w:r>
      <w:r w:rsidRPr="00E4665D">
        <w:rPr>
          <w:b/>
          <w:sz w:val="24"/>
          <w:szCs w:val="24"/>
          <w:u w:val="single"/>
        </w:rPr>
        <w:t>n/</w:t>
      </w:r>
      <w:r w:rsidR="00E4665D">
        <w:rPr>
          <w:b/>
          <w:sz w:val="24"/>
          <w:szCs w:val="24"/>
          <w:u w:val="single"/>
        </w:rPr>
        <w:t>O</w:t>
      </w:r>
      <w:r w:rsidRPr="00E4665D">
        <w:rPr>
          <w:b/>
          <w:sz w:val="24"/>
          <w:szCs w:val="24"/>
          <w:u w:val="single"/>
        </w:rPr>
        <w:t>ut</w:t>
      </w:r>
    </w:p>
    <w:p w14:paraId="2F3BF357" w14:textId="77777777" w:rsidR="00E4665D" w:rsidRPr="00E4665D" w:rsidRDefault="00E4665D" w:rsidP="00C86B26">
      <w:pPr>
        <w:widowControl/>
        <w:autoSpaceDE/>
        <w:autoSpaceDN/>
        <w:adjustRightInd/>
        <w:rPr>
          <w:b/>
          <w:sz w:val="24"/>
          <w:szCs w:val="24"/>
          <w:u w:val="single"/>
        </w:rPr>
      </w:pPr>
    </w:p>
    <w:p w14:paraId="29F31804" w14:textId="77777777" w:rsidR="00AE00D4" w:rsidRDefault="00237E57" w:rsidP="00AE00D4">
      <w:pPr>
        <w:rPr>
          <w:sz w:val="24"/>
          <w:szCs w:val="24"/>
        </w:rPr>
      </w:pPr>
      <w:r w:rsidRPr="00AE00D4">
        <w:rPr>
          <w:sz w:val="24"/>
          <w:szCs w:val="24"/>
        </w:rPr>
        <w:t>Employees are required to follow established guidelines for recording their actual hours worked</w:t>
      </w:r>
      <w:r w:rsidR="006E4F75" w:rsidRPr="00AE00D4">
        <w:rPr>
          <w:sz w:val="24"/>
          <w:szCs w:val="24"/>
        </w:rPr>
        <w:t>, utilizing the telephony system</w:t>
      </w:r>
      <w:r w:rsidRPr="00AE00D4">
        <w:rPr>
          <w:sz w:val="24"/>
          <w:szCs w:val="24"/>
        </w:rPr>
        <w:t xml:space="preserve">. </w:t>
      </w:r>
      <w:r w:rsidR="00AE00D4" w:rsidRPr="00AE00D4">
        <w:rPr>
          <w:sz w:val="24"/>
          <w:szCs w:val="24"/>
        </w:rPr>
        <w:t xml:space="preserve">Employees are required to use the Telephony System to clock in and clock out of each client’s residence as scheduled, </w:t>
      </w:r>
      <w:r w:rsidR="00AE00D4" w:rsidRPr="00AE00D4">
        <w:rPr>
          <w:b/>
          <w:sz w:val="24"/>
          <w:szCs w:val="24"/>
        </w:rPr>
        <w:t>utilizing the client’s phone</w:t>
      </w:r>
      <w:r w:rsidR="00AE00D4" w:rsidRPr="00AE00D4">
        <w:rPr>
          <w:sz w:val="24"/>
          <w:szCs w:val="24"/>
        </w:rPr>
        <w:t xml:space="preserve">.  </w:t>
      </w:r>
      <w:r w:rsidR="00AE00D4">
        <w:rPr>
          <w:sz w:val="24"/>
          <w:szCs w:val="24"/>
        </w:rPr>
        <w:t xml:space="preserve">If unable to use the client’s phone to clock in or out, the employee must immediately notify the Administrative Director of Life Care Services at that time, including after hours.  </w:t>
      </w:r>
      <w:r w:rsidR="00AE00D4" w:rsidRPr="00AE00D4">
        <w:rPr>
          <w:sz w:val="24"/>
          <w:szCs w:val="24"/>
        </w:rPr>
        <w:t>Tasks are recorded via the automated telephony system per the service plan of care.</w:t>
      </w:r>
    </w:p>
    <w:p w14:paraId="6DED08E6" w14:textId="77777777" w:rsidR="00AE00D4" w:rsidRPr="00AE00D4" w:rsidRDefault="00AE00D4" w:rsidP="00AE00D4">
      <w:pPr>
        <w:rPr>
          <w:sz w:val="24"/>
          <w:szCs w:val="24"/>
        </w:rPr>
      </w:pPr>
    </w:p>
    <w:p w14:paraId="397B4947" w14:textId="77777777" w:rsidR="007B2BA9" w:rsidRPr="00C86B26" w:rsidRDefault="00237E57" w:rsidP="00C86B26">
      <w:pPr>
        <w:pStyle w:val="NormalWeb"/>
        <w:spacing w:before="0" w:beforeAutospacing="0" w:after="0" w:afterAutospacing="0"/>
        <w:rPr>
          <w:rFonts w:ascii="Arial" w:hAnsi="Arial" w:cs="Arial"/>
        </w:rPr>
      </w:pPr>
      <w:r w:rsidRPr="00C86B26">
        <w:rPr>
          <w:rFonts w:ascii="Arial" w:hAnsi="Arial" w:cs="Arial"/>
        </w:rPr>
        <w:t>A missed clock in/out is a violation of this policy and includes:</w:t>
      </w:r>
    </w:p>
    <w:p w14:paraId="49B70E05" w14:textId="77777777"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clock in/out at the beginning and/or end of their assigned shift;</w:t>
      </w:r>
    </w:p>
    <w:p w14:paraId="0EA1BEDF" w14:textId="77777777"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accurately and timely report time worked.</w:t>
      </w:r>
    </w:p>
    <w:p w14:paraId="6E241773" w14:textId="77777777" w:rsidR="00D31987"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Clocking in/out early (or late) of assigned shift without prior approval.</w:t>
      </w:r>
    </w:p>
    <w:p w14:paraId="79A47795" w14:textId="77777777" w:rsidR="00E57B26" w:rsidRDefault="00E57B26" w:rsidP="00E4665D">
      <w:pPr>
        <w:widowControl/>
        <w:autoSpaceDE/>
        <w:autoSpaceDN/>
        <w:adjustRightInd/>
        <w:rPr>
          <w:b/>
          <w:sz w:val="24"/>
          <w:szCs w:val="24"/>
          <w:u w:val="single"/>
        </w:rPr>
      </w:pPr>
    </w:p>
    <w:p w14:paraId="358C830B" w14:textId="77777777" w:rsidR="00D31987" w:rsidRDefault="00237E57" w:rsidP="00E4665D">
      <w:pPr>
        <w:widowControl/>
        <w:autoSpaceDE/>
        <w:autoSpaceDN/>
        <w:adjustRightInd/>
        <w:rPr>
          <w:b/>
          <w:sz w:val="24"/>
          <w:szCs w:val="24"/>
          <w:u w:val="single"/>
        </w:rPr>
      </w:pPr>
      <w:r w:rsidRPr="00E4665D">
        <w:rPr>
          <w:b/>
          <w:sz w:val="24"/>
          <w:szCs w:val="24"/>
          <w:u w:val="single"/>
        </w:rPr>
        <w:t xml:space="preserve">New Hire </w:t>
      </w:r>
      <w:r w:rsidR="006943E4" w:rsidRPr="00E4665D">
        <w:rPr>
          <w:b/>
          <w:sz w:val="24"/>
          <w:szCs w:val="24"/>
          <w:u w:val="single"/>
        </w:rPr>
        <w:t>Learning Period</w:t>
      </w:r>
    </w:p>
    <w:p w14:paraId="6A8C16D5" w14:textId="77777777" w:rsidR="00E57B26" w:rsidRPr="00E4665D" w:rsidRDefault="00E57B26" w:rsidP="00E4665D">
      <w:pPr>
        <w:widowControl/>
        <w:autoSpaceDE/>
        <w:autoSpaceDN/>
        <w:adjustRightInd/>
        <w:rPr>
          <w:b/>
          <w:sz w:val="24"/>
          <w:szCs w:val="24"/>
          <w:u w:val="single"/>
        </w:rPr>
      </w:pPr>
    </w:p>
    <w:p w14:paraId="1B54E16B" w14:textId="77777777" w:rsidR="00237E57" w:rsidRDefault="00DA1B66" w:rsidP="00C86B26">
      <w:pPr>
        <w:rPr>
          <w:sz w:val="24"/>
          <w:szCs w:val="24"/>
        </w:rPr>
      </w:pPr>
      <w:r w:rsidRPr="00C86B26">
        <w:rPr>
          <w:sz w:val="24"/>
          <w:szCs w:val="24"/>
        </w:rPr>
        <w:t xml:space="preserve">Corrective Action Guidelines </w:t>
      </w:r>
      <w:r w:rsidR="00237E57" w:rsidRPr="00C86B26">
        <w:rPr>
          <w:sz w:val="24"/>
          <w:szCs w:val="24"/>
        </w:rPr>
        <w:t>do not</w:t>
      </w:r>
      <w:r w:rsidRPr="00C86B26">
        <w:rPr>
          <w:b/>
          <w:sz w:val="24"/>
          <w:szCs w:val="24"/>
        </w:rPr>
        <w:t xml:space="preserve"> </w:t>
      </w:r>
      <w:r w:rsidRPr="00C86B26">
        <w:rPr>
          <w:sz w:val="24"/>
          <w:szCs w:val="24"/>
        </w:rPr>
        <w:t xml:space="preserve">apply to all non-exempt and exempt employees who are in their </w:t>
      </w:r>
      <w:r w:rsidRPr="00C86B26">
        <w:rPr>
          <w:sz w:val="24"/>
          <w:szCs w:val="24"/>
        </w:rPr>
        <w:lastRenderedPageBreak/>
        <w:t>90-day learning period of employment</w:t>
      </w:r>
      <w:r w:rsidR="00237E57" w:rsidRPr="00C86B26">
        <w:rPr>
          <w:sz w:val="24"/>
          <w:szCs w:val="24"/>
        </w:rPr>
        <w:t xml:space="preserve">, therefore, an employee within his/her 90-day learning period may be separated should their attendance not meet expectations; should the </w:t>
      </w:r>
      <w:r w:rsidR="00022637">
        <w:rPr>
          <w:sz w:val="24"/>
          <w:szCs w:val="24"/>
        </w:rPr>
        <w:t>learning</w:t>
      </w:r>
      <w:r w:rsidR="00237E57" w:rsidRPr="00C86B26">
        <w:rPr>
          <w:sz w:val="24"/>
          <w:szCs w:val="24"/>
        </w:rPr>
        <w:t xml:space="preserve"> period be extended, this rule still applies.</w:t>
      </w:r>
    </w:p>
    <w:p w14:paraId="225878E6" w14:textId="77777777" w:rsidR="00DA78F0" w:rsidRPr="00C86B26" w:rsidRDefault="00DA78F0" w:rsidP="00C86B26">
      <w:pPr>
        <w:rPr>
          <w:sz w:val="24"/>
          <w:szCs w:val="24"/>
        </w:rPr>
      </w:pPr>
    </w:p>
    <w:p w14:paraId="3722DDC8" w14:textId="77777777" w:rsidR="008B6B31" w:rsidRPr="00C86B26" w:rsidRDefault="008B6B31" w:rsidP="00C86B26">
      <w:pPr>
        <w:rPr>
          <w:sz w:val="24"/>
          <w:szCs w:val="24"/>
        </w:rPr>
      </w:pPr>
    </w:p>
    <w:p w14:paraId="4FA30D68" w14:textId="77777777" w:rsidR="008B6B31" w:rsidRPr="00C86B26" w:rsidRDefault="00DA1B66" w:rsidP="00C86B26">
      <w:pPr>
        <w:pStyle w:val="Heading3"/>
        <w:spacing w:before="0" w:after="0"/>
        <w:rPr>
          <w:sz w:val="24"/>
          <w:szCs w:val="24"/>
          <w:u w:val="single"/>
        </w:rPr>
      </w:pPr>
      <w:r w:rsidRPr="00C86B26">
        <w:rPr>
          <w:sz w:val="24"/>
          <w:szCs w:val="24"/>
          <w:u w:val="single"/>
        </w:rPr>
        <w:t>PROCEDURE</w:t>
      </w:r>
    </w:p>
    <w:p w14:paraId="3D46411F" w14:textId="77777777" w:rsidR="008B6B31" w:rsidRPr="00C86B26" w:rsidRDefault="008B6B31" w:rsidP="00C86B26">
      <w:pPr>
        <w:rPr>
          <w:sz w:val="24"/>
          <w:szCs w:val="24"/>
        </w:rPr>
      </w:pPr>
    </w:p>
    <w:p w14:paraId="4B3D2325" w14:textId="77777777" w:rsidR="003D0DB7" w:rsidRDefault="00237E57" w:rsidP="00E4665D">
      <w:pPr>
        <w:widowControl/>
        <w:autoSpaceDE/>
        <w:autoSpaceDN/>
        <w:adjustRightInd/>
        <w:rPr>
          <w:b/>
          <w:sz w:val="24"/>
          <w:szCs w:val="24"/>
          <w:u w:val="single"/>
        </w:rPr>
      </w:pPr>
      <w:r w:rsidRPr="00E4665D">
        <w:rPr>
          <w:b/>
          <w:sz w:val="24"/>
          <w:szCs w:val="24"/>
          <w:u w:val="single"/>
        </w:rPr>
        <w:t>Departmental Notification Procedure</w:t>
      </w:r>
    </w:p>
    <w:p w14:paraId="037A16F7" w14:textId="77777777" w:rsidR="00E4665D" w:rsidRPr="00E4665D" w:rsidRDefault="00E4665D" w:rsidP="00E4665D">
      <w:pPr>
        <w:widowControl/>
        <w:autoSpaceDE/>
        <w:autoSpaceDN/>
        <w:adjustRightInd/>
        <w:rPr>
          <w:b/>
          <w:sz w:val="24"/>
          <w:szCs w:val="24"/>
          <w:u w:val="single"/>
        </w:rPr>
      </w:pPr>
    </w:p>
    <w:p w14:paraId="7DCFB102" w14:textId="77777777"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Employees are expected to </w:t>
      </w:r>
      <w:r w:rsidR="00022637">
        <w:rPr>
          <w:rFonts w:ascii="Arial" w:hAnsi="Arial" w:cs="Arial"/>
        </w:rPr>
        <w:t xml:space="preserve">call at least 4 hours before their scheduled shift if they are unable to work.  </w:t>
      </w:r>
      <w:r w:rsidR="00DA78F0">
        <w:rPr>
          <w:rFonts w:ascii="Arial" w:hAnsi="Arial" w:cs="Arial"/>
        </w:rPr>
        <w:t xml:space="preserve">This allows the scheduler adequate time to find a replacement.  Failure to provide at least 4 </w:t>
      </w:r>
      <w:r w:rsidR="00030A11">
        <w:rPr>
          <w:rFonts w:ascii="Arial" w:hAnsi="Arial" w:cs="Arial"/>
        </w:rPr>
        <w:t>hours’ notice</w:t>
      </w:r>
      <w:r w:rsidR="00DA78F0">
        <w:rPr>
          <w:rFonts w:ascii="Arial" w:hAnsi="Arial" w:cs="Arial"/>
        </w:rPr>
        <w:t xml:space="preserve"> will be deemed a no-call, no show.  </w:t>
      </w:r>
      <w:r w:rsidRPr="00C86B26">
        <w:rPr>
          <w:rFonts w:ascii="Arial" w:hAnsi="Arial" w:cs="Arial"/>
        </w:rPr>
        <w:t xml:space="preserve"> </w:t>
      </w:r>
      <w:r w:rsidR="00DA78F0">
        <w:rPr>
          <w:rFonts w:ascii="Arial" w:hAnsi="Arial" w:cs="Arial"/>
        </w:rPr>
        <w:t>In addition, employees are expected to call prior to the start of their shift if they are going to be more than 5 minutes</w:t>
      </w:r>
      <w:r w:rsidRPr="00C86B26">
        <w:rPr>
          <w:rFonts w:ascii="Arial" w:hAnsi="Arial" w:cs="Arial"/>
        </w:rPr>
        <w:t xml:space="preserve"> late for work</w:t>
      </w:r>
      <w:r w:rsidR="00DA78F0">
        <w:rPr>
          <w:rFonts w:ascii="Arial" w:hAnsi="Arial" w:cs="Arial"/>
        </w:rPr>
        <w:t>.</w:t>
      </w:r>
      <w:r w:rsidRPr="00C86B26">
        <w:rPr>
          <w:rFonts w:ascii="Arial" w:hAnsi="Arial" w:cs="Arial"/>
        </w:rPr>
        <w:t xml:space="preserve"> Employees must </w:t>
      </w:r>
      <w:r w:rsidR="00DA78F0">
        <w:rPr>
          <w:rFonts w:ascii="Arial" w:hAnsi="Arial" w:cs="Arial"/>
        </w:rPr>
        <w:t>also call prior to leaving an assigned shift early.  Failure to comply with the notification procedure could result in corrective action, up to and including separation.</w:t>
      </w:r>
    </w:p>
    <w:p w14:paraId="23C68B2C" w14:textId="77777777" w:rsidR="00E4665D" w:rsidRPr="00C86B26" w:rsidRDefault="00E4665D" w:rsidP="00C86B26">
      <w:pPr>
        <w:pStyle w:val="NormalWeb"/>
        <w:spacing w:before="0" w:beforeAutospacing="0" w:after="0" w:afterAutospacing="0"/>
        <w:rPr>
          <w:rFonts w:ascii="Arial" w:hAnsi="Arial" w:cs="Arial"/>
        </w:rPr>
      </w:pPr>
    </w:p>
    <w:p w14:paraId="12D5CAC3" w14:textId="77777777" w:rsidR="003D0DB7" w:rsidRDefault="00237E57" w:rsidP="00C86B26">
      <w:pPr>
        <w:pStyle w:val="NormalWeb"/>
        <w:spacing w:before="0" w:beforeAutospacing="0" w:after="0" w:afterAutospacing="0"/>
        <w:rPr>
          <w:rFonts w:ascii="Arial" w:hAnsi="Arial" w:cs="Arial"/>
        </w:rPr>
      </w:pPr>
      <w:r w:rsidRPr="00C86B26">
        <w:rPr>
          <w:rFonts w:ascii="Arial" w:hAnsi="Arial" w:cs="Arial"/>
        </w:rPr>
        <w:t xml:space="preserve">At the time of notification/call, the employee must notify their supervisor when an absence is due to a documented/approved leave of absence (e.g. Military Leave, FMLA) </w:t>
      </w:r>
      <w:r w:rsidR="007935C3" w:rsidRPr="00C86B26">
        <w:rPr>
          <w:rFonts w:ascii="Arial" w:hAnsi="Arial" w:cs="Arial"/>
        </w:rPr>
        <w:t>to</w:t>
      </w:r>
      <w:r w:rsidRPr="00C86B26">
        <w:rPr>
          <w:rFonts w:ascii="Arial" w:hAnsi="Arial" w:cs="Arial"/>
        </w:rPr>
        <w:t xml:space="preserve"> ensure appropriate tracking of leave utilization and absenteeism.</w:t>
      </w:r>
    </w:p>
    <w:p w14:paraId="2ED06206" w14:textId="77777777" w:rsidR="00E4665D" w:rsidRPr="00C86B26" w:rsidRDefault="00E4665D" w:rsidP="00C86B26">
      <w:pPr>
        <w:pStyle w:val="NormalWeb"/>
        <w:spacing w:before="0" w:beforeAutospacing="0" w:after="0" w:afterAutospacing="0"/>
        <w:rPr>
          <w:rFonts w:ascii="Arial" w:hAnsi="Arial" w:cs="Arial"/>
        </w:rPr>
      </w:pPr>
    </w:p>
    <w:p w14:paraId="0B4D4917" w14:textId="77777777" w:rsidR="003D0DB7" w:rsidRDefault="00237E57" w:rsidP="00C86B26">
      <w:pPr>
        <w:pStyle w:val="NormalWeb"/>
        <w:spacing w:before="0" w:beforeAutospacing="0" w:after="0" w:afterAutospacing="0"/>
        <w:rPr>
          <w:rFonts w:ascii="Arial" w:hAnsi="Arial" w:cs="Arial"/>
        </w:rPr>
      </w:pPr>
      <w:r w:rsidRPr="00C86B26">
        <w:rPr>
          <w:rFonts w:ascii="Arial" w:hAnsi="Arial" w:cs="Arial"/>
        </w:rPr>
        <w:t>An employee who fails to call in and report to work as scheduled for three consecutively scheduled work days will be viewed as having abandoned their position and employment will be separated. The supervisor should consult with Talent Management if this situation occurs.</w:t>
      </w:r>
    </w:p>
    <w:p w14:paraId="2EF9A0B8" w14:textId="77777777" w:rsidR="00E4665D" w:rsidRPr="00C86B26" w:rsidRDefault="00E4665D" w:rsidP="00C86B26">
      <w:pPr>
        <w:pStyle w:val="NormalWeb"/>
        <w:spacing w:before="0" w:beforeAutospacing="0" w:after="0" w:afterAutospacing="0"/>
        <w:rPr>
          <w:rFonts w:ascii="Arial" w:hAnsi="Arial" w:cs="Arial"/>
        </w:rPr>
      </w:pPr>
    </w:p>
    <w:p w14:paraId="39977083" w14:textId="77777777" w:rsidR="00D31987" w:rsidRPr="00C86B26" w:rsidRDefault="00DA78F0" w:rsidP="00C86B26">
      <w:pPr>
        <w:pStyle w:val="NormalWeb"/>
        <w:spacing w:before="0" w:beforeAutospacing="0" w:after="0" w:afterAutospacing="0"/>
        <w:rPr>
          <w:rFonts w:ascii="Arial" w:hAnsi="Arial" w:cs="Arial"/>
        </w:rPr>
      </w:pPr>
      <w:r>
        <w:rPr>
          <w:rFonts w:ascii="Arial" w:hAnsi="Arial" w:cs="Arial"/>
        </w:rPr>
        <w:t>Leaders</w:t>
      </w:r>
      <w:r w:rsidR="00237E57" w:rsidRPr="00C86B26">
        <w:rPr>
          <w:rFonts w:ascii="Arial" w:hAnsi="Arial" w:cs="Arial"/>
        </w:rPr>
        <w:t xml:space="preserve"> should monitor their employees' attendance on a regular basis and address unsatisfactory attendance in a timely and consistent manner</w:t>
      </w:r>
    </w:p>
    <w:p w14:paraId="01C417E0" w14:textId="77777777" w:rsidR="00E951CC" w:rsidRPr="00E951CC" w:rsidRDefault="00E951CC">
      <w:pPr>
        <w:pStyle w:val="BodyTextIndent"/>
        <w:numPr>
          <w:ilvl w:val="0"/>
          <w:numId w:val="0"/>
        </w:numPr>
        <w:rPr>
          <w:b/>
          <w:sz w:val="24"/>
          <w:szCs w:val="24"/>
          <w:u w:val="single"/>
        </w:rPr>
      </w:pPr>
    </w:p>
    <w:p w14:paraId="5AD4AE63" w14:textId="77777777" w:rsidR="00E951CC" w:rsidRPr="00E951CC" w:rsidRDefault="000E5A6E">
      <w:pPr>
        <w:pStyle w:val="BodyTextIndent"/>
        <w:numPr>
          <w:ilvl w:val="0"/>
          <w:numId w:val="0"/>
        </w:numPr>
        <w:rPr>
          <w:b/>
          <w:sz w:val="24"/>
          <w:szCs w:val="24"/>
          <w:u w:val="single"/>
        </w:rPr>
      </w:pPr>
      <w:r>
        <w:rPr>
          <w:b/>
          <w:sz w:val="24"/>
          <w:szCs w:val="24"/>
          <w:u w:val="single"/>
        </w:rPr>
        <w:t>Leadership</w:t>
      </w:r>
      <w:r w:rsidR="00DA1909" w:rsidRPr="00DA1909">
        <w:rPr>
          <w:b/>
          <w:sz w:val="24"/>
          <w:szCs w:val="24"/>
          <w:u w:val="single"/>
        </w:rPr>
        <w:t xml:space="preserve"> Notification Procedure</w:t>
      </w:r>
    </w:p>
    <w:p w14:paraId="2C32E6C8" w14:textId="77777777" w:rsidR="00E951CC" w:rsidRDefault="00E951CC">
      <w:pPr>
        <w:pStyle w:val="BodyTextIndent"/>
        <w:numPr>
          <w:ilvl w:val="0"/>
          <w:numId w:val="0"/>
        </w:numPr>
        <w:rPr>
          <w:sz w:val="24"/>
          <w:szCs w:val="24"/>
        </w:rPr>
      </w:pPr>
    </w:p>
    <w:p w14:paraId="37CC56D5" w14:textId="77777777" w:rsidR="00E951CC" w:rsidRDefault="00DA78F0">
      <w:pPr>
        <w:pStyle w:val="BodyTextIndent"/>
        <w:numPr>
          <w:ilvl w:val="0"/>
          <w:numId w:val="0"/>
        </w:numPr>
        <w:rPr>
          <w:sz w:val="24"/>
          <w:szCs w:val="24"/>
        </w:rPr>
      </w:pPr>
      <w:r>
        <w:rPr>
          <w:sz w:val="24"/>
          <w:szCs w:val="24"/>
        </w:rPr>
        <w:t>Leader</w:t>
      </w:r>
      <w:r w:rsidR="006943E4">
        <w:rPr>
          <w:sz w:val="24"/>
          <w:szCs w:val="24"/>
        </w:rPr>
        <w:t xml:space="preserve">s are expected to follow up with their employees on any missed time from work immediately following any missed time.  This conversation should be to check on the well-being of the employee, understand the reasoning for the missed time and address any performance concerns related to the missed time.  Once this conversation has taken place, the </w:t>
      </w:r>
      <w:r>
        <w:rPr>
          <w:sz w:val="24"/>
          <w:szCs w:val="24"/>
        </w:rPr>
        <w:t>leader</w:t>
      </w:r>
      <w:r w:rsidR="00FC0E17">
        <w:rPr>
          <w:sz w:val="24"/>
          <w:szCs w:val="24"/>
        </w:rPr>
        <w:t xml:space="preserve"> is to complete the unplann</w:t>
      </w:r>
      <w:r w:rsidR="006943E4">
        <w:rPr>
          <w:sz w:val="24"/>
          <w:szCs w:val="24"/>
        </w:rPr>
        <w:t xml:space="preserve">ed absence form and send to the VP of Talent </w:t>
      </w:r>
      <w:r w:rsidR="007935C3">
        <w:rPr>
          <w:sz w:val="24"/>
          <w:szCs w:val="24"/>
        </w:rPr>
        <w:t>Management.</w:t>
      </w:r>
    </w:p>
    <w:p w14:paraId="352BEA7E" w14:textId="77777777" w:rsidR="008B6B31" w:rsidRPr="00C86B26" w:rsidRDefault="008B6B31" w:rsidP="00C86B26">
      <w:pPr>
        <w:rPr>
          <w:sz w:val="24"/>
          <w:szCs w:val="24"/>
        </w:rPr>
      </w:pPr>
    </w:p>
    <w:sectPr w:rsidR="008B6B31" w:rsidRPr="00C86B26"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1A7B" w14:textId="77777777" w:rsidR="0074295F" w:rsidRDefault="0074295F" w:rsidP="007F7F5E">
      <w:r>
        <w:separator/>
      </w:r>
    </w:p>
  </w:endnote>
  <w:endnote w:type="continuationSeparator" w:id="0">
    <w:p w14:paraId="2748B7C4" w14:textId="77777777" w:rsidR="0074295F" w:rsidRDefault="0074295F"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9F7E" w14:textId="77777777" w:rsidR="00E4665D" w:rsidRDefault="00AC5125" w:rsidP="00AC5125">
    <w:pPr>
      <w:pStyle w:val="Footer"/>
    </w:pPr>
    <w:r>
      <w:t>G:\Policies and Procedures 201</w:t>
    </w:r>
    <w:r w:rsidR="001812FA">
      <w:t>8</w:t>
    </w:r>
    <w:r>
      <w:t xml:space="preserve">\ Administrative </w:t>
    </w:r>
    <w:r w:rsidRPr="00AC5125">
      <w:t>Policy</w:t>
    </w:r>
    <w:r>
      <w:t xml:space="preserve"> and Procedure Manual\Talent Management\Attendance.doc</w:t>
    </w:r>
    <w:r w:rsidR="00E4665D">
      <w:tab/>
    </w:r>
    <w:r w:rsidR="00FE3BD6" w:rsidRPr="00E57B26">
      <w:fldChar w:fldCharType="begin"/>
    </w:r>
    <w:r w:rsidR="00E57B26" w:rsidRPr="00E57B26">
      <w:instrText xml:space="preserve"> PAGE   \* MERGEFORMAT </w:instrText>
    </w:r>
    <w:r w:rsidR="00FE3BD6" w:rsidRPr="00E57B26">
      <w:fldChar w:fldCharType="separate"/>
    </w:r>
    <w:r w:rsidR="008D1CF7">
      <w:rPr>
        <w:noProof/>
      </w:rPr>
      <w:t>1</w:t>
    </w:r>
    <w:r w:rsidR="00FE3BD6" w:rsidRPr="00E57B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B7B1" w14:textId="77777777" w:rsidR="0074295F" w:rsidRDefault="0074295F" w:rsidP="007F7F5E">
      <w:r>
        <w:separator/>
      </w:r>
    </w:p>
  </w:footnote>
  <w:footnote w:type="continuationSeparator" w:id="0">
    <w:p w14:paraId="4955A8DB" w14:textId="77777777" w:rsidR="0074295F" w:rsidRDefault="0074295F"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6D"/>
    <w:multiLevelType w:val="multilevel"/>
    <w:tmpl w:val="2CD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404FEC"/>
    <w:multiLevelType w:val="hybridMultilevel"/>
    <w:tmpl w:val="BE56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F168D7"/>
    <w:multiLevelType w:val="multilevel"/>
    <w:tmpl w:val="ADF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D0556"/>
    <w:multiLevelType w:val="hybridMultilevel"/>
    <w:tmpl w:val="B9DA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2637"/>
    <w:rsid w:val="00027F46"/>
    <w:rsid w:val="00030A11"/>
    <w:rsid w:val="00032576"/>
    <w:rsid w:val="000335FC"/>
    <w:rsid w:val="000515A3"/>
    <w:rsid w:val="000A150D"/>
    <w:rsid w:val="000D5241"/>
    <w:rsid w:val="000E0DC4"/>
    <w:rsid w:val="000E5A6E"/>
    <w:rsid w:val="000F0A01"/>
    <w:rsid w:val="000F2613"/>
    <w:rsid w:val="000F6109"/>
    <w:rsid w:val="0011033E"/>
    <w:rsid w:val="00144293"/>
    <w:rsid w:val="00144563"/>
    <w:rsid w:val="001812FA"/>
    <w:rsid w:val="001B156A"/>
    <w:rsid w:val="0020475A"/>
    <w:rsid w:val="002075ED"/>
    <w:rsid w:val="00237E57"/>
    <w:rsid w:val="002705D5"/>
    <w:rsid w:val="00273236"/>
    <w:rsid w:val="002804EB"/>
    <w:rsid w:val="002B25CD"/>
    <w:rsid w:val="002F7909"/>
    <w:rsid w:val="00303F3D"/>
    <w:rsid w:val="00306751"/>
    <w:rsid w:val="003337B2"/>
    <w:rsid w:val="00336AA0"/>
    <w:rsid w:val="003D0DB7"/>
    <w:rsid w:val="003E1632"/>
    <w:rsid w:val="003F5BA3"/>
    <w:rsid w:val="00451B43"/>
    <w:rsid w:val="004850C2"/>
    <w:rsid w:val="00485D15"/>
    <w:rsid w:val="004A7132"/>
    <w:rsid w:val="004B50E0"/>
    <w:rsid w:val="004D724D"/>
    <w:rsid w:val="004F500C"/>
    <w:rsid w:val="004F63E5"/>
    <w:rsid w:val="00513404"/>
    <w:rsid w:val="005414A1"/>
    <w:rsid w:val="005534D0"/>
    <w:rsid w:val="00574ADA"/>
    <w:rsid w:val="005D2171"/>
    <w:rsid w:val="005F0286"/>
    <w:rsid w:val="005F0E37"/>
    <w:rsid w:val="0061711D"/>
    <w:rsid w:val="00635004"/>
    <w:rsid w:val="006943E4"/>
    <w:rsid w:val="006B2334"/>
    <w:rsid w:val="006C0AE7"/>
    <w:rsid w:val="006E4F75"/>
    <w:rsid w:val="0074295F"/>
    <w:rsid w:val="00757E13"/>
    <w:rsid w:val="007640B9"/>
    <w:rsid w:val="007769B2"/>
    <w:rsid w:val="007935C3"/>
    <w:rsid w:val="007B03A4"/>
    <w:rsid w:val="007B2BA9"/>
    <w:rsid w:val="007C2973"/>
    <w:rsid w:val="007D59C6"/>
    <w:rsid w:val="007F1870"/>
    <w:rsid w:val="007F7F5E"/>
    <w:rsid w:val="00813147"/>
    <w:rsid w:val="00843D3D"/>
    <w:rsid w:val="008B6B31"/>
    <w:rsid w:val="008C7CE1"/>
    <w:rsid w:val="008D1CF7"/>
    <w:rsid w:val="00937A66"/>
    <w:rsid w:val="00937DBA"/>
    <w:rsid w:val="009A51A4"/>
    <w:rsid w:val="00A349F4"/>
    <w:rsid w:val="00A40D47"/>
    <w:rsid w:val="00A44126"/>
    <w:rsid w:val="00A54C0C"/>
    <w:rsid w:val="00A82E80"/>
    <w:rsid w:val="00AC5125"/>
    <w:rsid w:val="00AE00D4"/>
    <w:rsid w:val="00B26F4D"/>
    <w:rsid w:val="00B4436E"/>
    <w:rsid w:val="00B97D44"/>
    <w:rsid w:val="00BA1031"/>
    <w:rsid w:val="00BC02ED"/>
    <w:rsid w:val="00BE68B1"/>
    <w:rsid w:val="00BF6027"/>
    <w:rsid w:val="00C07025"/>
    <w:rsid w:val="00C52CC0"/>
    <w:rsid w:val="00C57AE5"/>
    <w:rsid w:val="00C605B1"/>
    <w:rsid w:val="00C86B26"/>
    <w:rsid w:val="00CA5025"/>
    <w:rsid w:val="00CC4F34"/>
    <w:rsid w:val="00D31987"/>
    <w:rsid w:val="00D42BB6"/>
    <w:rsid w:val="00D476B6"/>
    <w:rsid w:val="00DA1909"/>
    <w:rsid w:val="00DA1B66"/>
    <w:rsid w:val="00DA78F0"/>
    <w:rsid w:val="00DB092E"/>
    <w:rsid w:val="00DE2E75"/>
    <w:rsid w:val="00E251E8"/>
    <w:rsid w:val="00E322CC"/>
    <w:rsid w:val="00E4665D"/>
    <w:rsid w:val="00E57B26"/>
    <w:rsid w:val="00E951CC"/>
    <w:rsid w:val="00E96A8B"/>
    <w:rsid w:val="00F41187"/>
    <w:rsid w:val="00F44BC8"/>
    <w:rsid w:val="00F5676F"/>
    <w:rsid w:val="00F701C8"/>
    <w:rsid w:val="00F87D47"/>
    <w:rsid w:val="00F96F97"/>
    <w:rsid w:val="00FB65CA"/>
    <w:rsid w:val="00FB767D"/>
    <w:rsid w:val="00FC0E17"/>
    <w:rsid w:val="00FE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521B"/>
  <w15:docId w15:val="{87A1DF7E-B349-4461-AAC2-348F9DC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D319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AC5125"/>
    <w:pPr>
      <w:tabs>
        <w:tab w:val="right" w:pos="10800"/>
      </w:tabs>
    </w:pPr>
    <w:rPr>
      <w:sz w:val="16"/>
      <w:szCs w:val="16"/>
    </w:rPr>
  </w:style>
  <w:style w:type="character" w:customStyle="1" w:styleId="FooterChar">
    <w:name w:val="Footer Char"/>
    <w:basedOn w:val="DefaultParagraphFont"/>
    <w:link w:val="Footer"/>
    <w:rsid w:val="00AC5125"/>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7B2BA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3198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E4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1218">
      <w:bodyDiv w:val="1"/>
      <w:marLeft w:val="0"/>
      <w:marRight w:val="0"/>
      <w:marTop w:val="0"/>
      <w:marBottom w:val="0"/>
      <w:divBdr>
        <w:top w:val="none" w:sz="0" w:space="0" w:color="auto"/>
        <w:left w:val="none" w:sz="0" w:space="0" w:color="auto"/>
        <w:bottom w:val="none" w:sz="0" w:space="0" w:color="auto"/>
        <w:right w:val="none" w:sz="0" w:space="0" w:color="auto"/>
      </w:divBdr>
      <w:divsChild>
        <w:div w:id="1918713134">
          <w:marLeft w:val="0"/>
          <w:marRight w:val="0"/>
          <w:marTop w:val="0"/>
          <w:marBottom w:val="0"/>
          <w:divBdr>
            <w:top w:val="none" w:sz="0" w:space="0" w:color="auto"/>
            <w:left w:val="none" w:sz="0" w:space="0" w:color="auto"/>
            <w:bottom w:val="none" w:sz="0" w:space="0" w:color="auto"/>
            <w:right w:val="none" w:sz="0" w:space="0" w:color="auto"/>
          </w:divBdr>
          <w:divsChild>
            <w:div w:id="1236040892">
              <w:marLeft w:val="0"/>
              <w:marRight w:val="0"/>
              <w:marTop w:val="0"/>
              <w:marBottom w:val="0"/>
              <w:divBdr>
                <w:top w:val="none" w:sz="0" w:space="0" w:color="auto"/>
                <w:left w:val="none" w:sz="0" w:space="0" w:color="auto"/>
                <w:bottom w:val="none" w:sz="0" w:space="0" w:color="auto"/>
                <w:right w:val="none" w:sz="0" w:space="0" w:color="auto"/>
              </w:divBdr>
              <w:divsChild>
                <w:div w:id="1212766850">
                  <w:marLeft w:val="0"/>
                  <w:marRight w:val="0"/>
                  <w:marTop w:val="0"/>
                  <w:marBottom w:val="0"/>
                  <w:divBdr>
                    <w:top w:val="none" w:sz="0" w:space="0" w:color="auto"/>
                    <w:left w:val="none" w:sz="0" w:space="0" w:color="auto"/>
                    <w:bottom w:val="none" w:sz="0" w:space="0" w:color="auto"/>
                    <w:right w:val="none" w:sz="0" w:space="0" w:color="auto"/>
                  </w:divBdr>
                  <w:divsChild>
                    <w:div w:id="158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895">
      <w:bodyDiv w:val="1"/>
      <w:marLeft w:val="0"/>
      <w:marRight w:val="0"/>
      <w:marTop w:val="0"/>
      <w:marBottom w:val="0"/>
      <w:divBdr>
        <w:top w:val="none" w:sz="0" w:space="0" w:color="auto"/>
        <w:left w:val="none" w:sz="0" w:space="0" w:color="auto"/>
        <w:bottom w:val="none" w:sz="0" w:space="0" w:color="auto"/>
        <w:right w:val="none" w:sz="0" w:space="0" w:color="auto"/>
      </w:divBdr>
      <w:divsChild>
        <w:div w:id="774057735">
          <w:marLeft w:val="0"/>
          <w:marRight w:val="0"/>
          <w:marTop w:val="0"/>
          <w:marBottom w:val="0"/>
          <w:divBdr>
            <w:top w:val="none" w:sz="0" w:space="0" w:color="auto"/>
            <w:left w:val="none" w:sz="0" w:space="0" w:color="auto"/>
            <w:bottom w:val="none" w:sz="0" w:space="0" w:color="auto"/>
            <w:right w:val="none" w:sz="0" w:space="0" w:color="auto"/>
          </w:divBdr>
          <w:divsChild>
            <w:div w:id="663515929">
              <w:marLeft w:val="0"/>
              <w:marRight w:val="0"/>
              <w:marTop w:val="0"/>
              <w:marBottom w:val="0"/>
              <w:divBdr>
                <w:top w:val="none" w:sz="0" w:space="0" w:color="auto"/>
                <w:left w:val="none" w:sz="0" w:space="0" w:color="auto"/>
                <w:bottom w:val="none" w:sz="0" w:space="0" w:color="auto"/>
                <w:right w:val="none" w:sz="0" w:space="0" w:color="auto"/>
              </w:divBdr>
              <w:divsChild>
                <w:div w:id="2034573969">
                  <w:marLeft w:val="0"/>
                  <w:marRight w:val="0"/>
                  <w:marTop w:val="0"/>
                  <w:marBottom w:val="0"/>
                  <w:divBdr>
                    <w:top w:val="none" w:sz="0" w:space="0" w:color="auto"/>
                    <w:left w:val="none" w:sz="0" w:space="0" w:color="auto"/>
                    <w:bottom w:val="none" w:sz="0" w:space="0" w:color="auto"/>
                    <w:right w:val="none" w:sz="0" w:space="0" w:color="auto"/>
                  </w:divBdr>
                  <w:divsChild>
                    <w:div w:id="1017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31">
      <w:bodyDiv w:val="1"/>
      <w:marLeft w:val="0"/>
      <w:marRight w:val="0"/>
      <w:marTop w:val="0"/>
      <w:marBottom w:val="0"/>
      <w:divBdr>
        <w:top w:val="none" w:sz="0" w:space="0" w:color="auto"/>
        <w:left w:val="none" w:sz="0" w:space="0" w:color="auto"/>
        <w:bottom w:val="none" w:sz="0" w:space="0" w:color="auto"/>
        <w:right w:val="none" w:sz="0" w:space="0" w:color="auto"/>
      </w:divBdr>
      <w:divsChild>
        <w:div w:id="168451214">
          <w:marLeft w:val="0"/>
          <w:marRight w:val="0"/>
          <w:marTop w:val="0"/>
          <w:marBottom w:val="0"/>
          <w:divBdr>
            <w:top w:val="none" w:sz="0" w:space="0" w:color="auto"/>
            <w:left w:val="none" w:sz="0" w:space="0" w:color="auto"/>
            <w:bottom w:val="none" w:sz="0" w:space="0" w:color="auto"/>
            <w:right w:val="none" w:sz="0" w:space="0" w:color="auto"/>
          </w:divBdr>
          <w:divsChild>
            <w:div w:id="1792627648">
              <w:marLeft w:val="0"/>
              <w:marRight w:val="0"/>
              <w:marTop w:val="0"/>
              <w:marBottom w:val="0"/>
              <w:divBdr>
                <w:top w:val="none" w:sz="0" w:space="0" w:color="auto"/>
                <w:left w:val="none" w:sz="0" w:space="0" w:color="auto"/>
                <w:bottom w:val="none" w:sz="0" w:space="0" w:color="auto"/>
                <w:right w:val="none" w:sz="0" w:space="0" w:color="auto"/>
              </w:divBdr>
              <w:divsChild>
                <w:div w:id="1587887011">
                  <w:marLeft w:val="0"/>
                  <w:marRight w:val="0"/>
                  <w:marTop w:val="0"/>
                  <w:marBottom w:val="0"/>
                  <w:divBdr>
                    <w:top w:val="none" w:sz="0" w:space="0" w:color="auto"/>
                    <w:left w:val="none" w:sz="0" w:space="0" w:color="auto"/>
                    <w:bottom w:val="none" w:sz="0" w:space="0" w:color="auto"/>
                    <w:right w:val="none" w:sz="0" w:space="0" w:color="auto"/>
                  </w:divBdr>
                  <w:divsChild>
                    <w:div w:id="19930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4</cp:revision>
  <cp:lastPrinted>2019-02-06T19:02:00Z</cp:lastPrinted>
  <dcterms:created xsi:type="dcterms:W3CDTF">2019-09-16T12:50:00Z</dcterms:created>
  <dcterms:modified xsi:type="dcterms:W3CDTF">2020-06-29T18:17:00Z</dcterms:modified>
</cp:coreProperties>
</file>