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Borders>
          <w:top w:val="single" w:sz="4" w:space="0" w:color="auto"/>
          <w:left w:val="single" w:sz="4" w:space="0" w:color="auto"/>
          <w:bottom w:val="single" w:sz="4" w:space="0" w:color="auto"/>
          <w:right w:val="single" w:sz="4" w:space="0" w:color="auto"/>
        </w:tblBorders>
        <w:tblLook w:val="0000"/>
      </w:tblPr>
      <w:tblGrid>
        <w:gridCol w:w="3996"/>
        <w:gridCol w:w="2710"/>
        <w:gridCol w:w="4224"/>
      </w:tblGrid>
      <w:tr w:rsidR="00AF5ECD" w:rsidRPr="009C5370" w:rsidTr="00E251E8">
        <w:trPr>
          <w:cantSplit/>
          <w:trHeight w:val="125"/>
        </w:trPr>
        <w:tc>
          <w:tcPr>
            <w:tcW w:w="4320" w:type="dxa"/>
            <w:vMerge w:val="restart"/>
            <w:tcBorders>
              <w:top w:val="single" w:sz="4" w:space="0" w:color="auto"/>
              <w:left w:val="single" w:sz="4" w:space="0" w:color="auto"/>
              <w:right w:val="single" w:sz="4" w:space="0" w:color="auto"/>
            </w:tcBorders>
          </w:tcPr>
          <w:p w:rsidR="008B6B31" w:rsidRPr="00F83E9A" w:rsidRDefault="00F83E9A" w:rsidP="00F83E9A">
            <w:pPr>
              <w:spacing w:before="120"/>
              <w:rPr>
                <w:b/>
                <w:bCs/>
                <w:sz w:val="36"/>
                <w:szCs w:val="22"/>
              </w:rPr>
            </w:pPr>
            <w:r w:rsidRPr="00F83E9A">
              <w:rPr>
                <w:b/>
                <w:sz w:val="36"/>
                <w:szCs w:val="22"/>
              </w:rPr>
              <w:t>Company Vehicles</w:t>
            </w:r>
          </w:p>
          <w:p w:rsidR="008B6B31" w:rsidRPr="009C5370" w:rsidRDefault="008B6B31">
            <w:pPr>
              <w:rPr>
                <w:sz w:val="22"/>
                <w:szCs w:val="22"/>
              </w:rPr>
            </w:pPr>
          </w:p>
        </w:tc>
        <w:tc>
          <w:tcPr>
            <w:tcW w:w="2880" w:type="dxa"/>
            <w:tcBorders>
              <w:top w:val="single" w:sz="4" w:space="0" w:color="auto"/>
              <w:left w:val="single" w:sz="4" w:space="0" w:color="auto"/>
              <w:bottom w:val="single" w:sz="4" w:space="0" w:color="auto"/>
              <w:right w:val="nil"/>
            </w:tcBorders>
          </w:tcPr>
          <w:p w:rsidR="000F0A01" w:rsidRPr="00F83E9A" w:rsidRDefault="004A3183">
            <w:pPr>
              <w:snapToGrid w:val="0"/>
              <w:spacing w:before="60" w:after="60"/>
              <w:rPr>
                <w:b/>
                <w:bCs/>
                <w:sz w:val="24"/>
                <w:szCs w:val="22"/>
              </w:rPr>
            </w:pPr>
            <w:r w:rsidRPr="00F83E9A">
              <w:rPr>
                <w:b/>
                <w:bCs/>
                <w:sz w:val="24"/>
                <w:szCs w:val="22"/>
              </w:rPr>
              <w:t>Last Revision:</w:t>
            </w:r>
          </w:p>
        </w:tc>
        <w:tc>
          <w:tcPr>
            <w:tcW w:w="4562" w:type="dxa"/>
            <w:tcBorders>
              <w:top w:val="single" w:sz="4" w:space="0" w:color="auto"/>
              <w:left w:val="nil"/>
              <w:bottom w:val="single" w:sz="4" w:space="0" w:color="auto"/>
              <w:right w:val="single" w:sz="4" w:space="0" w:color="auto"/>
            </w:tcBorders>
          </w:tcPr>
          <w:p w:rsidR="000F0A01" w:rsidRPr="00F83E9A" w:rsidRDefault="004A3183">
            <w:pPr>
              <w:snapToGrid w:val="0"/>
              <w:spacing w:before="60" w:after="60"/>
              <w:rPr>
                <w:sz w:val="24"/>
                <w:szCs w:val="22"/>
              </w:rPr>
            </w:pPr>
            <w:r w:rsidRPr="00F83E9A">
              <w:rPr>
                <w:sz w:val="24"/>
                <w:szCs w:val="22"/>
              </w:rPr>
              <w:t xml:space="preserve">March 2016  </w:t>
            </w:r>
          </w:p>
        </w:tc>
      </w:tr>
      <w:tr w:rsidR="00AF5ECD" w:rsidRPr="009C5370" w:rsidTr="00E251E8">
        <w:trPr>
          <w:cantSplit/>
          <w:trHeight w:val="191"/>
        </w:trPr>
        <w:tc>
          <w:tcPr>
            <w:tcW w:w="4320" w:type="dxa"/>
            <w:vMerge/>
            <w:tcBorders>
              <w:left w:val="single" w:sz="4" w:space="0" w:color="auto"/>
              <w:right w:val="single" w:sz="4" w:space="0" w:color="auto"/>
            </w:tcBorders>
            <w:vAlign w:val="center"/>
          </w:tcPr>
          <w:p w:rsidR="00E251E8" w:rsidRPr="009C5370" w:rsidRDefault="00E251E8"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rsidR="000F0A01" w:rsidRPr="00F83E9A" w:rsidRDefault="004A3183">
            <w:pPr>
              <w:snapToGrid w:val="0"/>
              <w:spacing w:before="60" w:after="60"/>
              <w:rPr>
                <w:b/>
                <w:bCs/>
                <w:sz w:val="24"/>
                <w:szCs w:val="22"/>
              </w:rPr>
            </w:pPr>
            <w:r w:rsidRPr="00F83E9A">
              <w:rPr>
                <w:b/>
                <w:bCs/>
                <w:sz w:val="24"/>
                <w:szCs w:val="22"/>
              </w:rPr>
              <w:t>Last Reviewed:</w:t>
            </w:r>
          </w:p>
        </w:tc>
        <w:tc>
          <w:tcPr>
            <w:tcW w:w="4562" w:type="dxa"/>
            <w:tcBorders>
              <w:top w:val="single" w:sz="4" w:space="0" w:color="auto"/>
              <w:left w:val="nil"/>
              <w:bottom w:val="single" w:sz="4" w:space="0" w:color="auto"/>
              <w:right w:val="single" w:sz="4" w:space="0" w:color="auto"/>
            </w:tcBorders>
          </w:tcPr>
          <w:p w:rsidR="000F0A01" w:rsidRPr="00F83E9A" w:rsidRDefault="000336C2">
            <w:pPr>
              <w:autoSpaceDE/>
              <w:autoSpaceDN/>
              <w:adjustRightInd/>
              <w:snapToGrid w:val="0"/>
              <w:spacing w:before="60" w:after="60"/>
              <w:rPr>
                <w:sz w:val="24"/>
                <w:szCs w:val="22"/>
              </w:rPr>
            </w:pPr>
            <w:r>
              <w:rPr>
                <w:sz w:val="24"/>
                <w:szCs w:val="22"/>
              </w:rPr>
              <w:t>December 2017</w:t>
            </w:r>
          </w:p>
        </w:tc>
      </w:tr>
      <w:tr w:rsidR="00AF5ECD" w:rsidRPr="009C5370" w:rsidTr="00E251E8">
        <w:trPr>
          <w:cantSplit/>
          <w:trHeight w:val="191"/>
        </w:trPr>
        <w:tc>
          <w:tcPr>
            <w:tcW w:w="4320" w:type="dxa"/>
            <w:vMerge/>
            <w:tcBorders>
              <w:left w:val="single" w:sz="4" w:space="0" w:color="auto"/>
              <w:right w:val="single" w:sz="4" w:space="0" w:color="auto"/>
            </w:tcBorders>
            <w:vAlign w:val="center"/>
          </w:tcPr>
          <w:p w:rsidR="004850C2" w:rsidRPr="009C5370" w:rsidRDefault="004850C2"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rsidR="000F0A01" w:rsidRPr="00F83E9A" w:rsidRDefault="004A3183">
            <w:pPr>
              <w:snapToGrid w:val="0"/>
              <w:spacing w:before="60" w:after="60"/>
              <w:rPr>
                <w:b/>
                <w:bCs/>
                <w:sz w:val="24"/>
                <w:szCs w:val="22"/>
              </w:rPr>
            </w:pPr>
            <w:r w:rsidRPr="00F83E9A">
              <w:rPr>
                <w:b/>
                <w:bCs/>
                <w:sz w:val="24"/>
                <w:szCs w:val="22"/>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Pr="00F83E9A" w:rsidRDefault="004A3183" w:rsidP="00B4436E">
            <w:pPr>
              <w:numPr>
                <w:ilvl w:val="0"/>
                <w:numId w:val="2"/>
              </w:numPr>
              <w:autoSpaceDE/>
              <w:autoSpaceDN/>
              <w:adjustRightInd/>
              <w:snapToGrid w:val="0"/>
              <w:spacing w:before="20" w:after="20"/>
              <w:rPr>
                <w:sz w:val="24"/>
                <w:szCs w:val="22"/>
              </w:rPr>
            </w:pPr>
            <w:r w:rsidRPr="00F83E9A">
              <w:rPr>
                <w:sz w:val="24"/>
                <w:szCs w:val="22"/>
              </w:rPr>
              <w:t>Island Health Care</w:t>
            </w:r>
          </w:p>
          <w:p w:rsidR="000F6109" w:rsidRPr="00F83E9A" w:rsidRDefault="004A3183" w:rsidP="00B4436E">
            <w:pPr>
              <w:numPr>
                <w:ilvl w:val="0"/>
                <w:numId w:val="2"/>
              </w:numPr>
              <w:autoSpaceDE/>
              <w:autoSpaceDN/>
              <w:adjustRightInd/>
              <w:snapToGrid w:val="0"/>
              <w:spacing w:before="20" w:after="20"/>
              <w:rPr>
                <w:sz w:val="24"/>
                <w:szCs w:val="22"/>
              </w:rPr>
            </w:pPr>
            <w:r w:rsidRPr="00F83E9A">
              <w:rPr>
                <w:sz w:val="24"/>
                <w:szCs w:val="22"/>
              </w:rPr>
              <w:t>Island Hospice</w:t>
            </w:r>
          </w:p>
          <w:p w:rsidR="000F6109" w:rsidRPr="00F83E9A" w:rsidRDefault="004A3183" w:rsidP="00B4436E">
            <w:pPr>
              <w:numPr>
                <w:ilvl w:val="0"/>
                <w:numId w:val="2"/>
              </w:numPr>
              <w:autoSpaceDE/>
              <w:autoSpaceDN/>
              <w:adjustRightInd/>
              <w:snapToGrid w:val="0"/>
              <w:spacing w:before="20" w:after="20"/>
              <w:rPr>
                <w:sz w:val="24"/>
                <w:szCs w:val="22"/>
              </w:rPr>
            </w:pPr>
            <w:r w:rsidRPr="00F83E9A">
              <w:rPr>
                <w:sz w:val="24"/>
                <w:szCs w:val="22"/>
              </w:rPr>
              <w:t>Independent Life at Home</w:t>
            </w:r>
          </w:p>
          <w:p w:rsidR="008B6B31" w:rsidRPr="00F83E9A" w:rsidRDefault="004A3183" w:rsidP="00B4436E">
            <w:pPr>
              <w:numPr>
                <w:ilvl w:val="0"/>
                <w:numId w:val="2"/>
              </w:numPr>
              <w:autoSpaceDE/>
              <w:autoSpaceDN/>
              <w:adjustRightInd/>
              <w:snapToGrid w:val="0"/>
              <w:spacing w:before="20" w:after="20"/>
              <w:rPr>
                <w:sz w:val="24"/>
                <w:szCs w:val="22"/>
              </w:rPr>
            </w:pPr>
            <w:r w:rsidRPr="00F83E9A">
              <w:rPr>
                <w:sz w:val="24"/>
                <w:szCs w:val="22"/>
              </w:rPr>
              <w:t>RightHealth</w:t>
            </w:r>
            <w:r w:rsidRPr="00F83E9A">
              <w:rPr>
                <w:sz w:val="24"/>
                <w:szCs w:val="22"/>
                <w:vertAlign w:val="superscript"/>
              </w:rPr>
              <w:t>®</w:t>
            </w:r>
          </w:p>
          <w:p w:rsidR="00B4436E" w:rsidRDefault="004A3183">
            <w:pPr>
              <w:numPr>
                <w:ilvl w:val="0"/>
                <w:numId w:val="2"/>
              </w:numPr>
              <w:autoSpaceDE/>
              <w:autoSpaceDN/>
              <w:adjustRightInd/>
              <w:snapToGrid w:val="0"/>
              <w:spacing w:before="60" w:after="60"/>
              <w:rPr>
                <w:sz w:val="24"/>
                <w:szCs w:val="22"/>
              </w:rPr>
            </w:pPr>
            <w:r w:rsidRPr="00F83E9A">
              <w:rPr>
                <w:sz w:val="24"/>
                <w:szCs w:val="22"/>
              </w:rPr>
              <w:t>THA Services</w:t>
            </w:r>
          </w:p>
          <w:p w:rsidR="000336C2" w:rsidRDefault="000336C2">
            <w:pPr>
              <w:numPr>
                <w:ilvl w:val="0"/>
                <w:numId w:val="2"/>
              </w:numPr>
              <w:autoSpaceDE/>
              <w:autoSpaceDN/>
              <w:adjustRightInd/>
              <w:snapToGrid w:val="0"/>
              <w:spacing w:before="60" w:after="60"/>
              <w:rPr>
                <w:sz w:val="24"/>
                <w:szCs w:val="22"/>
              </w:rPr>
            </w:pPr>
            <w:r>
              <w:rPr>
                <w:sz w:val="24"/>
                <w:szCs w:val="22"/>
              </w:rPr>
              <w:t>Palliation Choices</w:t>
            </w:r>
          </w:p>
          <w:p w:rsidR="000336C2" w:rsidRPr="00F83E9A" w:rsidRDefault="000336C2">
            <w:pPr>
              <w:numPr>
                <w:ilvl w:val="0"/>
                <w:numId w:val="2"/>
              </w:numPr>
              <w:autoSpaceDE/>
              <w:autoSpaceDN/>
              <w:adjustRightInd/>
              <w:snapToGrid w:val="0"/>
              <w:spacing w:before="60" w:after="60"/>
              <w:rPr>
                <w:sz w:val="24"/>
                <w:szCs w:val="22"/>
              </w:rPr>
            </w:pPr>
            <w:r>
              <w:rPr>
                <w:sz w:val="24"/>
                <w:szCs w:val="22"/>
              </w:rPr>
              <w:t>Integuhealth</w:t>
            </w:r>
          </w:p>
        </w:tc>
      </w:tr>
      <w:tr w:rsidR="00AF5ECD" w:rsidRPr="009C5370"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9C5370" w:rsidRDefault="004850C2"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rsidR="000F0A01" w:rsidRPr="00F83E9A" w:rsidRDefault="004A3183">
            <w:pPr>
              <w:snapToGrid w:val="0"/>
              <w:spacing w:before="60" w:after="60"/>
              <w:rPr>
                <w:b/>
                <w:bCs/>
                <w:sz w:val="24"/>
                <w:szCs w:val="22"/>
              </w:rPr>
            </w:pPr>
            <w:r w:rsidRPr="00F83E9A">
              <w:rPr>
                <w:b/>
                <w:bCs/>
                <w:sz w:val="24"/>
                <w:szCs w:val="22"/>
              </w:rPr>
              <w:t>Included in the following THA Manuals:</w:t>
            </w:r>
          </w:p>
        </w:tc>
        <w:tc>
          <w:tcPr>
            <w:tcW w:w="4562" w:type="dxa"/>
            <w:tcBorders>
              <w:top w:val="single" w:sz="4" w:space="0" w:color="auto"/>
              <w:left w:val="nil"/>
              <w:bottom w:val="single" w:sz="4" w:space="0" w:color="auto"/>
              <w:right w:val="single" w:sz="4" w:space="0" w:color="auto"/>
            </w:tcBorders>
          </w:tcPr>
          <w:p w:rsidR="000F0A01" w:rsidRPr="00F83E9A" w:rsidRDefault="00F83E9A">
            <w:pPr>
              <w:autoSpaceDE/>
              <w:autoSpaceDN/>
              <w:adjustRightInd/>
              <w:spacing w:before="60" w:after="60"/>
              <w:rPr>
                <w:sz w:val="24"/>
                <w:szCs w:val="22"/>
              </w:rPr>
            </w:pPr>
            <w:r w:rsidRPr="00F83E9A">
              <w:rPr>
                <w:sz w:val="24"/>
                <w:szCs w:val="22"/>
              </w:rPr>
              <w:t>Administrative Policies &amp; Procedures</w:t>
            </w:r>
          </w:p>
          <w:p w:rsidR="000F0A01" w:rsidRPr="00F83E9A" w:rsidRDefault="00F83E9A">
            <w:pPr>
              <w:snapToGrid w:val="0"/>
              <w:spacing w:before="60" w:after="60"/>
              <w:ind w:left="377"/>
              <w:rPr>
                <w:sz w:val="24"/>
                <w:szCs w:val="22"/>
              </w:rPr>
            </w:pPr>
            <w:r w:rsidRPr="00F83E9A">
              <w:rPr>
                <w:sz w:val="24"/>
                <w:szCs w:val="22"/>
              </w:rPr>
              <w:t>Talent Management</w:t>
            </w:r>
          </w:p>
        </w:tc>
      </w:tr>
    </w:tbl>
    <w:p w:rsidR="008B6B31" w:rsidRPr="00AD5A27" w:rsidRDefault="008B6B31" w:rsidP="00AD5A27">
      <w:pPr>
        <w:pStyle w:val="Heading3"/>
        <w:spacing w:before="0" w:after="0"/>
        <w:rPr>
          <w:sz w:val="24"/>
          <w:szCs w:val="24"/>
          <w:u w:val="single"/>
        </w:rPr>
      </w:pPr>
    </w:p>
    <w:p w:rsidR="008B6B31" w:rsidRPr="00AD5A27" w:rsidRDefault="004A3183" w:rsidP="00AD5A27">
      <w:pPr>
        <w:pStyle w:val="Heading3"/>
        <w:spacing w:before="0" w:after="0"/>
        <w:rPr>
          <w:sz w:val="24"/>
          <w:szCs w:val="24"/>
          <w:u w:val="single"/>
        </w:rPr>
      </w:pPr>
      <w:r w:rsidRPr="00AD5A27">
        <w:rPr>
          <w:sz w:val="24"/>
          <w:szCs w:val="24"/>
          <w:u w:val="single"/>
        </w:rPr>
        <w:t>PURPOSE</w:t>
      </w:r>
    </w:p>
    <w:p w:rsidR="008B6B31" w:rsidRPr="00AD5A27" w:rsidRDefault="008B6B31" w:rsidP="00AD5A27">
      <w:pPr>
        <w:rPr>
          <w:sz w:val="24"/>
          <w:szCs w:val="24"/>
        </w:rPr>
      </w:pPr>
    </w:p>
    <w:p w:rsidR="00AF5ECD" w:rsidRPr="00AD5A27" w:rsidRDefault="004A3183" w:rsidP="00AD5A27">
      <w:pPr>
        <w:widowControl/>
        <w:rPr>
          <w:rFonts w:eastAsiaTheme="minorHAnsi"/>
          <w:color w:val="000000"/>
          <w:sz w:val="24"/>
          <w:szCs w:val="24"/>
        </w:rPr>
      </w:pPr>
      <w:r w:rsidRPr="00AD5A27">
        <w:rPr>
          <w:rFonts w:eastAsiaTheme="minorHAnsi"/>
          <w:color w:val="000000"/>
          <w:sz w:val="24"/>
          <w:szCs w:val="24"/>
        </w:rPr>
        <w:t>This policy has been prepared as an orientation on what is expected of you in the operation and maintenance</w:t>
      </w:r>
      <w:r w:rsidR="00050344">
        <w:rPr>
          <w:rFonts w:eastAsiaTheme="minorHAnsi"/>
          <w:color w:val="000000"/>
          <w:sz w:val="24"/>
          <w:szCs w:val="24"/>
        </w:rPr>
        <w:t xml:space="preserve"> </w:t>
      </w:r>
      <w:r w:rsidRPr="00AD5A27">
        <w:rPr>
          <w:rFonts w:eastAsiaTheme="minorHAnsi"/>
          <w:color w:val="000000"/>
          <w:sz w:val="24"/>
          <w:szCs w:val="24"/>
        </w:rPr>
        <w:t>of your company vehicle. THA Group will provide you with safe, dependable transportation. In turn, you are entrusted to use good judgment and have a complete understanding of the responsibilities involved, both of which are necessary to continue to drive a company provided vehicle on company business.</w:t>
      </w:r>
    </w:p>
    <w:p w:rsidR="00AF5ECD" w:rsidRPr="00AD5A27" w:rsidRDefault="00AF5ECD" w:rsidP="00AD5A27">
      <w:pPr>
        <w:widowControl/>
        <w:rPr>
          <w:rFonts w:eastAsiaTheme="minorHAnsi"/>
          <w:color w:val="000000"/>
          <w:sz w:val="24"/>
          <w:szCs w:val="24"/>
        </w:rPr>
      </w:pPr>
    </w:p>
    <w:p w:rsidR="00AF5ECD" w:rsidRPr="00AD5A27" w:rsidRDefault="004A3183" w:rsidP="00AD5A27">
      <w:pPr>
        <w:widowControl/>
        <w:rPr>
          <w:rFonts w:eastAsiaTheme="minorHAnsi"/>
          <w:color w:val="000000"/>
          <w:sz w:val="24"/>
          <w:szCs w:val="24"/>
        </w:rPr>
      </w:pPr>
      <w:r w:rsidRPr="00AD5A27">
        <w:rPr>
          <w:rFonts w:eastAsiaTheme="minorHAnsi"/>
          <w:color w:val="000000"/>
          <w:sz w:val="24"/>
          <w:szCs w:val="24"/>
        </w:rPr>
        <w:t>Any driver of a company vehicle (or driving on company business in any manner) must meet the following</w:t>
      </w:r>
      <w:r w:rsidR="00050344">
        <w:rPr>
          <w:rFonts w:eastAsiaTheme="minorHAnsi"/>
          <w:color w:val="000000"/>
          <w:sz w:val="24"/>
          <w:szCs w:val="24"/>
        </w:rPr>
        <w:t xml:space="preserve"> </w:t>
      </w:r>
      <w:r w:rsidRPr="00AD5A27">
        <w:rPr>
          <w:rFonts w:eastAsiaTheme="minorHAnsi"/>
          <w:color w:val="000000"/>
          <w:sz w:val="24"/>
          <w:szCs w:val="24"/>
        </w:rPr>
        <w:t>requirements:</w:t>
      </w:r>
    </w:p>
    <w:p w:rsidR="004A3183" w:rsidRPr="00F020BA" w:rsidRDefault="004A3183" w:rsidP="00F020BA">
      <w:pPr>
        <w:pStyle w:val="ListParagraph"/>
        <w:numPr>
          <w:ilvl w:val="0"/>
          <w:numId w:val="29"/>
        </w:numPr>
        <w:rPr>
          <w:rFonts w:ascii="Arial" w:hAnsi="Arial" w:cs="Arial"/>
          <w:color w:val="000000"/>
          <w:sz w:val="24"/>
          <w:szCs w:val="24"/>
        </w:rPr>
      </w:pPr>
      <w:r w:rsidRPr="00F020BA">
        <w:rPr>
          <w:rFonts w:ascii="Arial" w:hAnsi="Arial" w:cs="Arial"/>
          <w:color w:val="000000"/>
          <w:sz w:val="24"/>
          <w:szCs w:val="24"/>
        </w:rPr>
        <w:t>Possess a valid driver’s license</w:t>
      </w:r>
    </w:p>
    <w:p w:rsidR="00050344" w:rsidRPr="00F020BA" w:rsidRDefault="004A3183" w:rsidP="00F020BA">
      <w:pPr>
        <w:pStyle w:val="ListParagraph"/>
        <w:numPr>
          <w:ilvl w:val="0"/>
          <w:numId w:val="29"/>
        </w:numPr>
        <w:rPr>
          <w:rFonts w:ascii="Arial" w:hAnsi="Arial" w:cs="Arial"/>
          <w:color w:val="000000"/>
          <w:sz w:val="24"/>
          <w:szCs w:val="24"/>
        </w:rPr>
      </w:pPr>
      <w:r w:rsidRPr="00F020BA">
        <w:rPr>
          <w:rFonts w:ascii="Arial" w:hAnsi="Arial" w:cs="Arial"/>
          <w:color w:val="000000"/>
          <w:sz w:val="24"/>
          <w:szCs w:val="24"/>
        </w:rPr>
        <w:t xml:space="preserve">Maintain an acceptable driving record per company policy </w:t>
      </w:r>
    </w:p>
    <w:p w:rsidR="00AD5A27" w:rsidRPr="00F020BA" w:rsidRDefault="004A3183" w:rsidP="00F020BA">
      <w:pPr>
        <w:pStyle w:val="Heading3"/>
        <w:numPr>
          <w:ilvl w:val="0"/>
          <w:numId w:val="29"/>
        </w:numPr>
        <w:spacing w:before="0" w:after="0"/>
        <w:rPr>
          <w:rFonts w:eastAsiaTheme="minorHAnsi"/>
          <w:b w:val="0"/>
          <w:color w:val="000000"/>
          <w:sz w:val="24"/>
          <w:szCs w:val="24"/>
        </w:rPr>
      </w:pPr>
      <w:r w:rsidRPr="00F020BA">
        <w:rPr>
          <w:rFonts w:eastAsiaTheme="minorHAnsi"/>
          <w:b w:val="0"/>
          <w:color w:val="000000"/>
          <w:sz w:val="24"/>
          <w:szCs w:val="24"/>
        </w:rPr>
        <w:t>Follow the guidelines stated in this policy at all times</w:t>
      </w:r>
    </w:p>
    <w:p w:rsidR="00AD5A27" w:rsidRPr="00AD5A27" w:rsidRDefault="00AD5A27" w:rsidP="00AD5A27">
      <w:pPr>
        <w:pStyle w:val="Heading3"/>
        <w:spacing w:before="0" w:after="0"/>
        <w:rPr>
          <w:rFonts w:eastAsiaTheme="minorHAnsi"/>
          <w:color w:val="000000"/>
          <w:sz w:val="24"/>
          <w:szCs w:val="24"/>
        </w:rPr>
      </w:pPr>
    </w:p>
    <w:p w:rsidR="008B6B31" w:rsidRPr="00AD5A27" w:rsidRDefault="004A3183" w:rsidP="00AD5A27">
      <w:pPr>
        <w:pStyle w:val="Heading3"/>
        <w:spacing w:before="0" w:after="0"/>
        <w:rPr>
          <w:iCs/>
          <w:sz w:val="24"/>
          <w:szCs w:val="24"/>
          <w:u w:val="single"/>
        </w:rPr>
      </w:pPr>
      <w:r w:rsidRPr="00AD5A27">
        <w:rPr>
          <w:sz w:val="24"/>
          <w:szCs w:val="24"/>
          <w:u w:val="single"/>
        </w:rPr>
        <w:t>POLICY</w:t>
      </w:r>
    </w:p>
    <w:p w:rsidR="008B6B31" w:rsidRPr="00AD5A27" w:rsidRDefault="008B6B31" w:rsidP="00AD5A27">
      <w:pPr>
        <w:rPr>
          <w:sz w:val="24"/>
          <w:szCs w:val="24"/>
        </w:rPr>
      </w:pPr>
    </w:p>
    <w:p w:rsidR="00583520" w:rsidRPr="00F020BA" w:rsidRDefault="004A3183" w:rsidP="00AD5A27">
      <w:pPr>
        <w:rPr>
          <w:sz w:val="24"/>
          <w:szCs w:val="24"/>
          <w:u w:val="single"/>
        </w:rPr>
      </w:pPr>
      <w:r w:rsidRPr="00F020BA">
        <w:rPr>
          <w:sz w:val="24"/>
          <w:szCs w:val="24"/>
          <w:u w:val="single"/>
        </w:rPr>
        <w:t>RESPONSIBILITY</w:t>
      </w:r>
    </w:p>
    <w:p w:rsidR="00583520" w:rsidRPr="00AD5A27" w:rsidRDefault="00583520" w:rsidP="00AD5A27">
      <w:pPr>
        <w:rPr>
          <w:sz w:val="24"/>
          <w:szCs w:val="24"/>
        </w:rPr>
      </w:pPr>
    </w:p>
    <w:p w:rsidR="00583520" w:rsidRPr="00AD5A27" w:rsidRDefault="004A3183" w:rsidP="00AD5A27">
      <w:pPr>
        <w:rPr>
          <w:sz w:val="24"/>
          <w:szCs w:val="24"/>
        </w:rPr>
      </w:pPr>
      <w:r w:rsidRPr="00AD5A27">
        <w:rPr>
          <w:sz w:val="24"/>
          <w:szCs w:val="24"/>
        </w:rPr>
        <w:t>Employees with a company vehicle are responsible to maintain the vehicle’s appearance, operability, and safety equipment.  Managers of employees with company vehicles are required to be familiar with the company vehicle policy.  The company assumes no obligation to reimburse employees for expenses or authorize expenses which are not policy compliant.</w:t>
      </w:r>
    </w:p>
    <w:p w:rsidR="00583520" w:rsidRPr="00AD5A27" w:rsidRDefault="00583520" w:rsidP="00AD5A27">
      <w:pPr>
        <w:rPr>
          <w:sz w:val="24"/>
          <w:szCs w:val="24"/>
        </w:rPr>
      </w:pPr>
    </w:p>
    <w:p w:rsidR="00583520" w:rsidRPr="00AD5A27" w:rsidRDefault="004A3183" w:rsidP="00AD5A27">
      <w:pPr>
        <w:rPr>
          <w:sz w:val="24"/>
          <w:szCs w:val="24"/>
        </w:rPr>
      </w:pPr>
      <w:r w:rsidRPr="00AD5A27">
        <w:rPr>
          <w:sz w:val="24"/>
          <w:szCs w:val="24"/>
        </w:rPr>
        <w:t>Disciplinary actions or issues which may affect an individual’s eligibility or employment status will be addressed by Talent Management and Management.  Questions not covered in the policy should be addressed to Talent Management.</w:t>
      </w:r>
    </w:p>
    <w:p w:rsidR="00583520" w:rsidRPr="00AD5A27" w:rsidRDefault="00583520" w:rsidP="00AD5A27">
      <w:pPr>
        <w:jc w:val="center"/>
        <w:rPr>
          <w:sz w:val="24"/>
          <w:szCs w:val="24"/>
        </w:rPr>
      </w:pPr>
    </w:p>
    <w:p w:rsidR="00583520" w:rsidRPr="00F020BA" w:rsidRDefault="004A3183" w:rsidP="00AD5A27">
      <w:pPr>
        <w:rPr>
          <w:sz w:val="24"/>
          <w:szCs w:val="24"/>
          <w:u w:val="single"/>
        </w:rPr>
      </w:pPr>
      <w:r w:rsidRPr="00F020BA">
        <w:rPr>
          <w:sz w:val="24"/>
          <w:szCs w:val="24"/>
          <w:u w:val="single"/>
        </w:rPr>
        <w:t>GENERAL INFORMATION</w:t>
      </w:r>
    </w:p>
    <w:p w:rsidR="00583520" w:rsidRPr="00AD5A27" w:rsidRDefault="00583520" w:rsidP="00AD5A27">
      <w:pPr>
        <w:rPr>
          <w:sz w:val="24"/>
          <w:szCs w:val="24"/>
        </w:rPr>
      </w:pPr>
    </w:p>
    <w:p w:rsidR="00583520" w:rsidRPr="00AD5A27" w:rsidRDefault="004A3183" w:rsidP="00AD5A27">
      <w:pPr>
        <w:rPr>
          <w:sz w:val="24"/>
          <w:szCs w:val="24"/>
        </w:rPr>
      </w:pPr>
      <w:r w:rsidRPr="00AD5A27">
        <w:rPr>
          <w:sz w:val="24"/>
          <w:szCs w:val="24"/>
        </w:rPr>
        <w:t xml:space="preserve">Company vehicles are a tool provided to employees for the purpose of performing their jobs more effectively and to promote the company’s image.  </w:t>
      </w:r>
      <w:r w:rsidRPr="00AD5A27">
        <w:rPr>
          <w:sz w:val="24"/>
          <w:szCs w:val="24"/>
          <w:u w:val="single"/>
        </w:rPr>
        <w:t>Vehicles are not part of a compensation package</w:t>
      </w:r>
      <w:r w:rsidRPr="00AD5A27">
        <w:rPr>
          <w:sz w:val="24"/>
          <w:szCs w:val="24"/>
        </w:rPr>
        <w:t>.  The removal of a company vehicle for any reason does not obligate the company to compensate the employee.</w:t>
      </w:r>
    </w:p>
    <w:p w:rsidR="00583520" w:rsidRPr="00AD5A27" w:rsidRDefault="00583520" w:rsidP="00AD5A27">
      <w:pPr>
        <w:rPr>
          <w:sz w:val="24"/>
          <w:szCs w:val="24"/>
        </w:rPr>
      </w:pPr>
    </w:p>
    <w:p w:rsidR="00583520" w:rsidRPr="00AD5A27" w:rsidRDefault="004A3183" w:rsidP="00AD5A27">
      <w:pPr>
        <w:rPr>
          <w:sz w:val="24"/>
          <w:szCs w:val="24"/>
        </w:rPr>
      </w:pPr>
      <w:r w:rsidRPr="00AD5A27">
        <w:rPr>
          <w:sz w:val="24"/>
          <w:szCs w:val="24"/>
        </w:rPr>
        <w:t xml:space="preserve">All company vehicles will be acquired, sold and managed by the authorized fleet company.  The company vehicle shall not be used for any non-authorized business activity (reference </w:t>
      </w:r>
      <w:r w:rsidRPr="00AD5A27">
        <w:rPr>
          <w:i/>
          <w:sz w:val="24"/>
          <w:szCs w:val="24"/>
        </w:rPr>
        <w:t>General Safety Information</w:t>
      </w:r>
      <w:r w:rsidRPr="00AD5A27">
        <w:rPr>
          <w:sz w:val="24"/>
          <w:szCs w:val="24"/>
        </w:rPr>
        <w:t>).</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The following company vehicle programs are provided to employees at no cost:</w:t>
      </w:r>
    </w:p>
    <w:p w:rsidR="00583520" w:rsidRPr="00AD5A27" w:rsidRDefault="004A3183" w:rsidP="00AD5A27">
      <w:pPr>
        <w:widowControl/>
        <w:numPr>
          <w:ilvl w:val="0"/>
          <w:numId w:val="25"/>
        </w:numPr>
        <w:autoSpaceDE/>
        <w:autoSpaceDN/>
        <w:adjustRightInd/>
        <w:rPr>
          <w:color w:val="000000"/>
          <w:sz w:val="24"/>
          <w:szCs w:val="24"/>
        </w:rPr>
      </w:pPr>
      <w:r w:rsidRPr="00AD5A27">
        <w:rPr>
          <w:color w:val="000000"/>
          <w:sz w:val="24"/>
          <w:szCs w:val="24"/>
        </w:rPr>
        <w:t>Maintenance</w:t>
      </w:r>
    </w:p>
    <w:p w:rsidR="00583520" w:rsidRPr="00AD5A27" w:rsidRDefault="004A3183" w:rsidP="00AD5A27">
      <w:pPr>
        <w:widowControl/>
        <w:numPr>
          <w:ilvl w:val="0"/>
          <w:numId w:val="25"/>
        </w:numPr>
        <w:autoSpaceDE/>
        <w:autoSpaceDN/>
        <w:adjustRightInd/>
        <w:rPr>
          <w:color w:val="000000"/>
          <w:sz w:val="24"/>
          <w:szCs w:val="24"/>
        </w:rPr>
      </w:pPr>
      <w:r w:rsidRPr="00AD5A27">
        <w:rPr>
          <w:color w:val="000000"/>
          <w:sz w:val="24"/>
          <w:szCs w:val="24"/>
        </w:rPr>
        <w:t>Fuel card</w:t>
      </w:r>
    </w:p>
    <w:p w:rsidR="00583520" w:rsidRPr="00AD5A27" w:rsidRDefault="004A3183" w:rsidP="00AD5A27">
      <w:pPr>
        <w:widowControl/>
        <w:numPr>
          <w:ilvl w:val="0"/>
          <w:numId w:val="25"/>
        </w:numPr>
        <w:autoSpaceDE/>
        <w:autoSpaceDN/>
        <w:adjustRightInd/>
        <w:rPr>
          <w:color w:val="000000"/>
          <w:sz w:val="24"/>
          <w:szCs w:val="24"/>
        </w:rPr>
      </w:pPr>
      <w:r w:rsidRPr="00AD5A27">
        <w:rPr>
          <w:color w:val="000000"/>
          <w:sz w:val="24"/>
          <w:szCs w:val="24"/>
        </w:rPr>
        <w:t>License and registration renewal</w:t>
      </w:r>
    </w:p>
    <w:p w:rsidR="00583520" w:rsidRPr="00AD5A27" w:rsidRDefault="004A3183" w:rsidP="00AD5A27">
      <w:pPr>
        <w:widowControl/>
        <w:numPr>
          <w:ilvl w:val="0"/>
          <w:numId w:val="25"/>
        </w:numPr>
        <w:autoSpaceDE/>
        <w:autoSpaceDN/>
        <w:adjustRightInd/>
        <w:rPr>
          <w:color w:val="000000"/>
          <w:sz w:val="24"/>
          <w:szCs w:val="24"/>
        </w:rPr>
      </w:pPr>
      <w:r w:rsidRPr="00AD5A27">
        <w:rPr>
          <w:color w:val="000000"/>
          <w:sz w:val="24"/>
          <w:szCs w:val="24"/>
        </w:rPr>
        <w:t>Driver personal use tax compliance</w:t>
      </w:r>
    </w:p>
    <w:p w:rsidR="00583520" w:rsidRPr="00AD5A27" w:rsidRDefault="004A3183" w:rsidP="00AD5A27">
      <w:pPr>
        <w:widowControl/>
        <w:numPr>
          <w:ilvl w:val="0"/>
          <w:numId w:val="25"/>
        </w:numPr>
        <w:autoSpaceDE/>
        <w:autoSpaceDN/>
        <w:adjustRightInd/>
        <w:rPr>
          <w:color w:val="000000"/>
          <w:sz w:val="24"/>
          <w:szCs w:val="24"/>
        </w:rPr>
      </w:pPr>
      <w:r w:rsidRPr="00AD5A27">
        <w:rPr>
          <w:color w:val="000000"/>
          <w:sz w:val="24"/>
          <w:szCs w:val="24"/>
        </w:rPr>
        <w:t>Safety</w:t>
      </w:r>
    </w:p>
    <w:p w:rsidR="00583520" w:rsidRPr="00AD5A27" w:rsidRDefault="004A3183" w:rsidP="00AD5A27">
      <w:pPr>
        <w:widowControl/>
        <w:numPr>
          <w:ilvl w:val="0"/>
          <w:numId w:val="25"/>
        </w:numPr>
        <w:autoSpaceDE/>
        <w:autoSpaceDN/>
        <w:adjustRightInd/>
        <w:rPr>
          <w:color w:val="000000"/>
          <w:sz w:val="24"/>
          <w:szCs w:val="24"/>
        </w:rPr>
      </w:pPr>
      <w:r w:rsidRPr="00AD5A27">
        <w:rPr>
          <w:color w:val="000000"/>
          <w:sz w:val="24"/>
          <w:szCs w:val="24"/>
        </w:rPr>
        <w:t>New vehicle ordering</w:t>
      </w:r>
    </w:p>
    <w:p w:rsidR="00583520" w:rsidRPr="00AD5A27" w:rsidRDefault="004A3183" w:rsidP="00AD5A27">
      <w:pPr>
        <w:widowControl/>
        <w:numPr>
          <w:ilvl w:val="0"/>
          <w:numId w:val="25"/>
        </w:numPr>
        <w:autoSpaceDE/>
        <w:autoSpaceDN/>
        <w:adjustRightInd/>
        <w:rPr>
          <w:color w:val="000000"/>
          <w:sz w:val="24"/>
          <w:szCs w:val="24"/>
        </w:rPr>
      </w:pPr>
      <w:r w:rsidRPr="00AD5A27">
        <w:rPr>
          <w:color w:val="000000"/>
          <w:sz w:val="24"/>
          <w:szCs w:val="24"/>
        </w:rPr>
        <w:t>Liability and Collision Insurance</w:t>
      </w:r>
    </w:p>
    <w:p w:rsidR="00583520" w:rsidRPr="00AD5A27" w:rsidRDefault="004A3183" w:rsidP="00AD5A27">
      <w:pPr>
        <w:widowControl/>
        <w:numPr>
          <w:ilvl w:val="0"/>
          <w:numId w:val="25"/>
        </w:numPr>
        <w:autoSpaceDE/>
        <w:autoSpaceDN/>
        <w:adjustRightInd/>
        <w:rPr>
          <w:color w:val="000000"/>
          <w:sz w:val="24"/>
          <w:szCs w:val="24"/>
        </w:rPr>
      </w:pPr>
      <w:r w:rsidRPr="00AD5A27">
        <w:rPr>
          <w:color w:val="000000"/>
          <w:sz w:val="24"/>
          <w:szCs w:val="24"/>
        </w:rPr>
        <w:t>Insurance card</w:t>
      </w:r>
    </w:p>
    <w:p w:rsidR="00583520" w:rsidRPr="00AD5A27" w:rsidRDefault="00583520" w:rsidP="00AD5A27">
      <w:pPr>
        <w:ind w:left="720"/>
        <w:rPr>
          <w:color w:val="000000"/>
          <w:sz w:val="24"/>
          <w:szCs w:val="24"/>
        </w:rPr>
      </w:pPr>
    </w:p>
    <w:p w:rsidR="00583520" w:rsidRPr="00C23CCA" w:rsidRDefault="004A3183" w:rsidP="00AD5A27">
      <w:pPr>
        <w:rPr>
          <w:color w:val="000000"/>
          <w:sz w:val="24"/>
          <w:szCs w:val="24"/>
          <w:u w:val="single"/>
        </w:rPr>
      </w:pPr>
      <w:r w:rsidRPr="00C23CCA">
        <w:rPr>
          <w:color w:val="000000"/>
          <w:sz w:val="24"/>
          <w:szCs w:val="24"/>
          <w:u w:val="single"/>
        </w:rPr>
        <w:t>ELIGIBILITY</w:t>
      </w:r>
    </w:p>
    <w:p w:rsidR="00583520" w:rsidRPr="00AD5A27" w:rsidRDefault="00583520" w:rsidP="00AD5A27">
      <w:pPr>
        <w:rPr>
          <w:color w:val="000000"/>
          <w:sz w:val="24"/>
          <w:szCs w:val="24"/>
        </w:rPr>
      </w:pPr>
    </w:p>
    <w:p w:rsidR="00583520" w:rsidRPr="00AD5A27" w:rsidRDefault="004A3183" w:rsidP="00AD5A27">
      <w:pPr>
        <w:rPr>
          <w:sz w:val="24"/>
          <w:szCs w:val="24"/>
        </w:rPr>
      </w:pPr>
      <w:r w:rsidRPr="00AD5A27">
        <w:rPr>
          <w:sz w:val="24"/>
          <w:szCs w:val="24"/>
        </w:rPr>
        <w:t>Eligibility to be assigned a company vehicle requires the approval of Talent Management and Finance and is limited to qualified full-time employees who regularly require use of a vehicle or when it is in the best interests of the company to provide a vehicle. The expected number of annual miles driven will help determine who is eligible for a company vehicle.</w:t>
      </w:r>
    </w:p>
    <w:p w:rsidR="00583520" w:rsidRPr="00AD5A27" w:rsidRDefault="00583520" w:rsidP="00AD5A27">
      <w:pPr>
        <w:rPr>
          <w:sz w:val="24"/>
          <w:szCs w:val="24"/>
        </w:rPr>
      </w:pPr>
    </w:p>
    <w:p w:rsidR="00583520" w:rsidRPr="00AD5A27" w:rsidRDefault="004A3183" w:rsidP="00AD5A27">
      <w:pPr>
        <w:rPr>
          <w:sz w:val="24"/>
          <w:szCs w:val="24"/>
        </w:rPr>
      </w:pPr>
      <w:r w:rsidRPr="00AD5A27">
        <w:rPr>
          <w:sz w:val="24"/>
          <w:szCs w:val="24"/>
        </w:rPr>
        <w:t>Guidelines are as follows:</w:t>
      </w:r>
    </w:p>
    <w:p w:rsidR="00583520" w:rsidRPr="00AD5A27" w:rsidRDefault="00583520" w:rsidP="00AD5A27">
      <w:pPr>
        <w:jc w:val="both"/>
        <w:rPr>
          <w:sz w:val="24"/>
          <w:szCs w:val="24"/>
        </w:rPr>
      </w:pPr>
    </w:p>
    <w:p w:rsidR="00583520" w:rsidRPr="00AD5A27" w:rsidRDefault="004A3183" w:rsidP="00AD5A27">
      <w:pPr>
        <w:numPr>
          <w:ilvl w:val="12"/>
          <w:numId w:val="0"/>
        </w:numPr>
        <w:tabs>
          <w:tab w:val="left" w:pos="0"/>
          <w:tab w:val="left" w:pos="1560"/>
          <w:tab w:val="left" w:pos="3420"/>
          <w:tab w:val="right" w:leader="dot" w:pos="7740"/>
        </w:tabs>
        <w:ind w:left="3420" w:hanging="3420"/>
        <w:rPr>
          <w:sz w:val="24"/>
          <w:szCs w:val="24"/>
        </w:rPr>
      </w:pPr>
      <w:r w:rsidRPr="00AD5A27">
        <w:rPr>
          <w:sz w:val="24"/>
          <w:szCs w:val="24"/>
        </w:rPr>
        <w:t>Medical personnel Category:</w:t>
      </w:r>
      <w:r w:rsidRPr="00AD5A27">
        <w:rPr>
          <w:sz w:val="24"/>
          <w:szCs w:val="24"/>
        </w:rPr>
        <w:tab/>
        <w:t>Eligible positions may include</w:t>
      </w:r>
      <w:r w:rsidR="00CC320D">
        <w:rPr>
          <w:sz w:val="24"/>
          <w:szCs w:val="24"/>
        </w:rPr>
        <w:t>:</w:t>
      </w:r>
      <w:r w:rsidRPr="00AD5A27">
        <w:rPr>
          <w:sz w:val="24"/>
          <w:szCs w:val="24"/>
        </w:rPr>
        <w:t xml:space="preserve"> Physical Therapists, Occupational Therapists, Speech Therapists, MSWs, Home Health Aides, RNs, LPNs, PTAs, COTAs, and Chaplains.</w:t>
      </w:r>
    </w:p>
    <w:p w:rsidR="00583520" w:rsidRPr="00AD5A27" w:rsidRDefault="00583520" w:rsidP="00AD5A27">
      <w:pPr>
        <w:numPr>
          <w:ilvl w:val="12"/>
          <w:numId w:val="0"/>
        </w:numPr>
        <w:tabs>
          <w:tab w:val="left" w:pos="0"/>
          <w:tab w:val="left" w:pos="1560"/>
          <w:tab w:val="left" w:pos="6480"/>
          <w:tab w:val="right" w:leader="dot" w:pos="7740"/>
        </w:tabs>
        <w:ind w:left="1560" w:hanging="1560"/>
        <w:rPr>
          <w:sz w:val="24"/>
          <w:szCs w:val="24"/>
        </w:rPr>
      </w:pPr>
    </w:p>
    <w:p w:rsidR="00583520" w:rsidRPr="00AD5A27" w:rsidRDefault="004A3183" w:rsidP="00AD5A27">
      <w:pPr>
        <w:numPr>
          <w:ilvl w:val="12"/>
          <w:numId w:val="0"/>
        </w:numPr>
        <w:tabs>
          <w:tab w:val="left" w:pos="0"/>
          <w:tab w:val="left" w:pos="1560"/>
          <w:tab w:val="left" w:pos="3420"/>
          <w:tab w:val="right" w:leader="dot" w:pos="7740"/>
        </w:tabs>
        <w:ind w:left="1560" w:hanging="1560"/>
        <w:rPr>
          <w:sz w:val="24"/>
          <w:szCs w:val="24"/>
        </w:rPr>
      </w:pPr>
      <w:r w:rsidRPr="00AD5A27">
        <w:rPr>
          <w:sz w:val="24"/>
          <w:szCs w:val="24"/>
        </w:rPr>
        <w:t>Sales personnel Category:</w:t>
      </w:r>
      <w:r w:rsidRPr="00AD5A27">
        <w:rPr>
          <w:sz w:val="24"/>
          <w:szCs w:val="24"/>
        </w:rPr>
        <w:tab/>
        <w:t>Eligible positions may include Marketers</w:t>
      </w:r>
    </w:p>
    <w:p w:rsidR="00583520" w:rsidRPr="00AD5A27" w:rsidRDefault="00583520" w:rsidP="00AD5A27">
      <w:pPr>
        <w:numPr>
          <w:ilvl w:val="12"/>
          <w:numId w:val="0"/>
        </w:numPr>
        <w:tabs>
          <w:tab w:val="left" w:pos="0"/>
          <w:tab w:val="left" w:pos="1560"/>
          <w:tab w:val="left" w:pos="3420"/>
          <w:tab w:val="right" w:leader="dot" w:pos="7740"/>
        </w:tabs>
        <w:ind w:left="1560" w:hanging="1560"/>
        <w:rPr>
          <w:sz w:val="24"/>
          <w:szCs w:val="24"/>
        </w:rPr>
      </w:pPr>
    </w:p>
    <w:p w:rsidR="00583520" w:rsidRPr="00AD5A27" w:rsidRDefault="004A3183" w:rsidP="00C23CCA">
      <w:pPr>
        <w:numPr>
          <w:ilvl w:val="12"/>
          <w:numId w:val="0"/>
        </w:numPr>
        <w:tabs>
          <w:tab w:val="left" w:pos="0"/>
          <w:tab w:val="right" w:leader="dot" w:pos="7740"/>
        </w:tabs>
        <w:rPr>
          <w:sz w:val="24"/>
          <w:szCs w:val="24"/>
        </w:rPr>
      </w:pPr>
      <w:r w:rsidRPr="00AD5A27">
        <w:rPr>
          <w:sz w:val="24"/>
          <w:szCs w:val="24"/>
        </w:rPr>
        <w:t>Other positions may be added to or removed from this policy as dictated by the evolving needs of the business.</w:t>
      </w:r>
    </w:p>
    <w:p w:rsidR="00583520" w:rsidRPr="00AD5A27" w:rsidRDefault="00583520" w:rsidP="00AD5A27">
      <w:pPr>
        <w:jc w:val="both"/>
        <w:rPr>
          <w:sz w:val="24"/>
          <w:szCs w:val="24"/>
        </w:rPr>
      </w:pPr>
    </w:p>
    <w:p w:rsidR="00583520" w:rsidRPr="00C23CCA" w:rsidRDefault="004A3183" w:rsidP="00AD5A27">
      <w:pPr>
        <w:rPr>
          <w:sz w:val="24"/>
          <w:szCs w:val="24"/>
          <w:u w:val="single"/>
        </w:rPr>
      </w:pPr>
      <w:r w:rsidRPr="00C23CCA">
        <w:rPr>
          <w:sz w:val="24"/>
          <w:szCs w:val="24"/>
          <w:u w:val="single"/>
        </w:rPr>
        <w:t>REVOKING ELIGIBILITY</w:t>
      </w:r>
    </w:p>
    <w:p w:rsidR="00583520" w:rsidRPr="00AD5A27" w:rsidRDefault="00583520" w:rsidP="00AD5A27">
      <w:pPr>
        <w:jc w:val="both"/>
        <w:rPr>
          <w:sz w:val="24"/>
          <w:szCs w:val="24"/>
        </w:rPr>
      </w:pPr>
    </w:p>
    <w:p w:rsidR="00583520" w:rsidRPr="00AD5A27" w:rsidRDefault="004A3183" w:rsidP="00AD5A27">
      <w:pPr>
        <w:rPr>
          <w:sz w:val="24"/>
          <w:szCs w:val="24"/>
        </w:rPr>
      </w:pPr>
      <w:r w:rsidRPr="00AD5A27">
        <w:rPr>
          <w:sz w:val="24"/>
          <w:szCs w:val="24"/>
        </w:rPr>
        <w:t>THA GROUP reserves the right to revoke the privilege to drive a company vehicle under any of the following circumstances:</w:t>
      </w:r>
    </w:p>
    <w:p w:rsidR="00583520" w:rsidRPr="00AD5A27" w:rsidRDefault="00583520" w:rsidP="00AD5A27">
      <w:pPr>
        <w:rPr>
          <w:sz w:val="24"/>
          <w:szCs w:val="24"/>
        </w:rPr>
      </w:pPr>
    </w:p>
    <w:p w:rsidR="00583520" w:rsidRPr="00AD5A27" w:rsidRDefault="004A3183" w:rsidP="00AD5A27">
      <w:pPr>
        <w:widowControl/>
        <w:numPr>
          <w:ilvl w:val="0"/>
          <w:numId w:val="7"/>
        </w:numPr>
        <w:autoSpaceDE/>
        <w:autoSpaceDN/>
        <w:adjustRightInd/>
        <w:rPr>
          <w:sz w:val="24"/>
          <w:szCs w:val="24"/>
        </w:rPr>
      </w:pPr>
      <w:r w:rsidRPr="00AD5A27">
        <w:rPr>
          <w:sz w:val="24"/>
          <w:szCs w:val="24"/>
        </w:rPr>
        <w:t>The authorized driver fails a Motor Vehicle Record (MVR) check (</w:t>
      </w:r>
      <w:r w:rsidR="00FD5280">
        <w:rPr>
          <w:sz w:val="24"/>
          <w:szCs w:val="24"/>
        </w:rPr>
        <w:t>No more than two traffic violations per year</w:t>
      </w:r>
      <w:r w:rsidRPr="00AD5A27">
        <w:rPr>
          <w:sz w:val="24"/>
          <w:szCs w:val="24"/>
        </w:rPr>
        <w:t>)</w:t>
      </w:r>
    </w:p>
    <w:p w:rsidR="00583520" w:rsidRPr="00AD5A27" w:rsidRDefault="004A3183" w:rsidP="00AD5A27">
      <w:pPr>
        <w:widowControl/>
        <w:numPr>
          <w:ilvl w:val="0"/>
          <w:numId w:val="7"/>
        </w:numPr>
        <w:autoSpaceDE/>
        <w:autoSpaceDN/>
        <w:adjustRightInd/>
        <w:rPr>
          <w:sz w:val="24"/>
          <w:szCs w:val="24"/>
        </w:rPr>
      </w:pPr>
      <w:r w:rsidRPr="00AD5A27">
        <w:rPr>
          <w:sz w:val="24"/>
          <w:szCs w:val="24"/>
        </w:rPr>
        <w:t>Evidence of vehicle misuse exists, including failure to maintain the vehicle or involvement in preventable accidents;</w:t>
      </w:r>
    </w:p>
    <w:p w:rsidR="00583520" w:rsidRPr="00AD5A27" w:rsidRDefault="004A3183" w:rsidP="00AD5A27">
      <w:pPr>
        <w:widowControl/>
        <w:numPr>
          <w:ilvl w:val="0"/>
          <w:numId w:val="7"/>
        </w:numPr>
        <w:autoSpaceDE/>
        <w:autoSpaceDN/>
        <w:adjustRightInd/>
        <w:rPr>
          <w:sz w:val="24"/>
          <w:szCs w:val="24"/>
        </w:rPr>
      </w:pPr>
      <w:r w:rsidRPr="00AD5A27">
        <w:rPr>
          <w:sz w:val="24"/>
          <w:szCs w:val="24"/>
        </w:rPr>
        <w:t>The employee’s status changes: switch from full time to part time employment, LOA, sabbatical, etc. Evidence of excessive wear or abuse exists.</w:t>
      </w:r>
    </w:p>
    <w:p w:rsidR="00583520" w:rsidRPr="00AD5A27" w:rsidRDefault="004A3183" w:rsidP="00AD5A27">
      <w:pPr>
        <w:widowControl/>
        <w:numPr>
          <w:ilvl w:val="0"/>
          <w:numId w:val="7"/>
        </w:numPr>
        <w:autoSpaceDE/>
        <w:autoSpaceDN/>
        <w:adjustRightInd/>
        <w:rPr>
          <w:sz w:val="24"/>
          <w:szCs w:val="24"/>
        </w:rPr>
      </w:pPr>
      <w:r w:rsidRPr="00AD5A27">
        <w:rPr>
          <w:sz w:val="24"/>
          <w:szCs w:val="24"/>
        </w:rPr>
        <w:t>Revocation/suspension of driver's license;</w:t>
      </w:r>
    </w:p>
    <w:p w:rsidR="00583520" w:rsidRPr="00AD5A27" w:rsidRDefault="004A3183" w:rsidP="00AD5A27">
      <w:pPr>
        <w:widowControl/>
        <w:numPr>
          <w:ilvl w:val="0"/>
          <w:numId w:val="7"/>
        </w:numPr>
        <w:autoSpaceDE/>
        <w:autoSpaceDN/>
        <w:adjustRightInd/>
        <w:rPr>
          <w:sz w:val="24"/>
          <w:szCs w:val="24"/>
        </w:rPr>
      </w:pPr>
      <w:r w:rsidRPr="00AD5A27">
        <w:rPr>
          <w:sz w:val="24"/>
          <w:szCs w:val="24"/>
        </w:rPr>
        <w:t>Conviction of driving under the influence of drugs or alcohol;</w:t>
      </w:r>
    </w:p>
    <w:p w:rsidR="00583520" w:rsidRPr="00AD5A27" w:rsidRDefault="004A3183" w:rsidP="00AD5A27">
      <w:pPr>
        <w:widowControl/>
        <w:numPr>
          <w:ilvl w:val="0"/>
          <w:numId w:val="7"/>
        </w:numPr>
        <w:autoSpaceDE/>
        <w:autoSpaceDN/>
        <w:adjustRightInd/>
        <w:rPr>
          <w:sz w:val="24"/>
          <w:szCs w:val="24"/>
        </w:rPr>
      </w:pPr>
      <w:r w:rsidRPr="00AD5A27">
        <w:rPr>
          <w:sz w:val="24"/>
          <w:szCs w:val="24"/>
        </w:rPr>
        <w:t>The use of the vehicle for any illegal purpose;</w:t>
      </w:r>
    </w:p>
    <w:p w:rsidR="00583520" w:rsidRPr="00AD5A27" w:rsidRDefault="00CC320D" w:rsidP="00AD5A27">
      <w:pPr>
        <w:widowControl/>
        <w:numPr>
          <w:ilvl w:val="0"/>
          <w:numId w:val="7"/>
        </w:numPr>
        <w:autoSpaceDE/>
        <w:autoSpaceDN/>
        <w:adjustRightInd/>
        <w:rPr>
          <w:sz w:val="24"/>
          <w:szCs w:val="24"/>
        </w:rPr>
      </w:pPr>
      <w:r>
        <w:rPr>
          <w:sz w:val="24"/>
          <w:szCs w:val="24"/>
        </w:rPr>
        <w:t>N</w:t>
      </w:r>
      <w:r w:rsidR="004A3183" w:rsidRPr="00AD5A27">
        <w:rPr>
          <w:sz w:val="24"/>
          <w:szCs w:val="24"/>
        </w:rPr>
        <w:t>on-compliance with the company vehicle policy;</w:t>
      </w:r>
    </w:p>
    <w:p w:rsidR="00583520" w:rsidRPr="00AD5A27" w:rsidRDefault="004A3183" w:rsidP="00AD5A27">
      <w:pPr>
        <w:widowControl/>
        <w:numPr>
          <w:ilvl w:val="0"/>
          <w:numId w:val="7"/>
        </w:numPr>
        <w:autoSpaceDE/>
        <w:autoSpaceDN/>
        <w:adjustRightInd/>
        <w:rPr>
          <w:sz w:val="24"/>
          <w:szCs w:val="24"/>
        </w:rPr>
      </w:pPr>
      <w:r w:rsidRPr="00AD5A27">
        <w:rPr>
          <w:sz w:val="24"/>
          <w:szCs w:val="24"/>
        </w:rPr>
        <w:t>Job performance issues as determined by Talent Management and Operations Management.</w:t>
      </w:r>
    </w:p>
    <w:p w:rsidR="00583520" w:rsidRPr="00AD5A27" w:rsidRDefault="004A3183" w:rsidP="00AD5A27">
      <w:pPr>
        <w:widowControl/>
        <w:numPr>
          <w:ilvl w:val="0"/>
          <w:numId w:val="7"/>
        </w:numPr>
        <w:autoSpaceDE/>
        <w:autoSpaceDN/>
        <w:adjustRightInd/>
        <w:rPr>
          <w:sz w:val="24"/>
          <w:szCs w:val="24"/>
        </w:rPr>
      </w:pPr>
      <w:r w:rsidRPr="00AD5A27">
        <w:rPr>
          <w:sz w:val="24"/>
          <w:szCs w:val="24"/>
        </w:rPr>
        <w:t>A change in job responsibilities occurs.</w:t>
      </w:r>
    </w:p>
    <w:p w:rsidR="00583520" w:rsidRPr="00AD5A27" w:rsidRDefault="004A3183" w:rsidP="00AD5A27">
      <w:pPr>
        <w:widowControl/>
        <w:numPr>
          <w:ilvl w:val="0"/>
          <w:numId w:val="7"/>
        </w:numPr>
        <w:autoSpaceDE/>
        <w:autoSpaceDN/>
        <w:adjustRightInd/>
        <w:rPr>
          <w:sz w:val="24"/>
          <w:szCs w:val="24"/>
        </w:rPr>
      </w:pPr>
      <w:r w:rsidRPr="00AD5A27">
        <w:rPr>
          <w:sz w:val="24"/>
          <w:szCs w:val="24"/>
        </w:rPr>
        <w:t>Average miles driven drops below 12000 per year.</w:t>
      </w:r>
    </w:p>
    <w:p w:rsidR="00583520" w:rsidRPr="00AD5A27" w:rsidRDefault="004A3183" w:rsidP="00AD5A27">
      <w:pPr>
        <w:widowControl/>
        <w:numPr>
          <w:ilvl w:val="0"/>
          <w:numId w:val="7"/>
        </w:numPr>
        <w:autoSpaceDE/>
        <w:autoSpaceDN/>
        <w:adjustRightInd/>
        <w:rPr>
          <w:sz w:val="24"/>
          <w:szCs w:val="24"/>
        </w:rPr>
      </w:pPr>
      <w:r w:rsidRPr="00AD5A27">
        <w:rPr>
          <w:sz w:val="24"/>
          <w:szCs w:val="24"/>
        </w:rPr>
        <w:t>Changes in IRS guidelines for mileage reimbursement or significant changes in gas prices (+25%).</w:t>
      </w:r>
    </w:p>
    <w:p w:rsidR="00583520" w:rsidRPr="00AD5A27" w:rsidRDefault="004A3183" w:rsidP="00AD5A27">
      <w:pPr>
        <w:widowControl/>
        <w:numPr>
          <w:ilvl w:val="0"/>
          <w:numId w:val="7"/>
        </w:numPr>
        <w:autoSpaceDE/>
        <w:autoSpaceDN/>
        <w:adjustRightInd/>
        <w:rPr>
          <w:sz w:val="24"/>
          <w:szCs w:val="24"/>
        </w:rPr>
      </w:pPr>
      <w:r w:rsidRPr="00AD5A27">
        <w:rPr>
          <w:sz w:val="24"/>
          <w:szCs w:val="24"/>
        </w:rPr>
        <w:t>Senior Management decides it is in the best interest of the company.</w:t>
      </w:r>
    </w:p>
    <w:p w:rsidR="00583520" w:rsidRPr="00C23CCA" w:rsidRDefault="004A3183" w:rsidP="00F34035">
      <w:pPr>
        <w:widowControl/>
        <w:autoSpaceDE/>
        <w:autoSpaceDN/>
        <w:adjustRightInd/>
        <w:spacing w:after="200" w:line="276" w:lineRule="auto"/>
        <w:rPr>
          <w:sz w:val="24"/>
          <w:szCs w:val="24"/>
          <w:u w:val="single"/>
        </w:rPr>
      </w:pPr>
      <w:r w:rsidRPr="00C23CCA">
        <w:rPr>
          <w:sz w:val="24"/>
          <w:szCs w:val="24"/>
          <w:u w:val="single"/>
        </w:rPr>
        <w:t>PROMOTION</w:t>
      </w:r>
    </w:p>
    <w:p w:rsidR="00583520" w:rsidRPr="00AD5A27" w:rsidRDefault="00583520" w:rsidP="00AD5A27">
      <w:pPr>
        <w:rPr>
          <w:sz w:val="24"/>
          <w:szCs w:val="24"/>
        </w:rPr>
      </w:pPr>
    </w:p>
    <w:p w:rsidR="00583520" w:rsidRPr="00AD5A27" w:rsidRDefault="004A3183" w:rsidP="00AD5A27">
      <w:pPr>
        <w:rPr>
          <w:sz w:val="24"/>
          <w:szCs w:val="24"/>
        </w:rPr>
      </w:pPr>
      <w:r w:rsidRPr="00AD5A27">
        <w:rPr>
          <w:sz w:val="24"/>
          <w:szCs w:val="24"/>
        </w:rPr>
        <w:t>If an employee with a company vehicle is promoted to a different position, Management will determine if the use of a company vehicle is essential to the new position and benefits the company.</w:t>
      </w:r>
    </w:p>
    <w:p w:rsidR="00583520" w:rsidRPr="00AD5A27" w:rsidRDefault="00583520" w:rsidP="00AD5A27">
      <w:pPr>
        <w:rPr>
          <w:color w:val="000000"/>
          <w:sz w:val="24"/>
          <w:szCs w:val="24"/>
        </w:rPr>
      </w:pPr>
    </w:p>
    <w:p w:rsidR="00583520" w:rsidRPr="00C23CCA" w:rsidRDefault="004A3183" w:rsidP="00AD5A27">
      <w:pPr>
        <w:rPr>
          <w:color w:val="000000"/>
          <w:sz w:val="24"/>
          <w:szCs w:val="24"/>
          <w:u w:val="single"/>
        </w:rPr>
      </w:pPr>
      <w:r w:rsidRPr="00C23CCA">
        <w:rPr>
          <w:color w:val="000000"/>
          <w:sz w:val="24"/>
          <w:szCs w:val="24"/>
          <w:u w:val="single"/>
        </w:rPr>
        <w:t>AUTHORIZED DRIVERS</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 xml:space="preserve">Use of the company vehicle is restricted to the </w:t>
      </w:r>
      <w:r w:rsidRPr="00AD5A27">
        <w:rPr>
          <w:color w:val="000000"/>
          <w:sz w:val="24"/>
          <w:szCs w:val="24"/>
          <w:u w:val="single"/>
        </w:rPr>
        <w:t>authorized employee only</w:t>
      </w:r>
      <w:r w:rsidRPr="00AD5A27">
        <w:rPr>
          <w:color w:val="000000"/>
          <w:sz w:val="24"/>
          <w:szCs w:val="24"/>
        </w:rPr>
        <w:t>. Employees may not lend company vehicles to anyone not specifically authorized to drive by THA Group.</w:t>
      </w:r>
    </w:p>
    <w:p w:rsidR="00583520" w:rsidRPr="00AD5A27" w:rsidRDefault="00583520" w:rsidP="00AD5A27">
      <w:pPr>
        <w:rPr>
          <w:color w:val="000000"/>
          <w:sz w:val="24"/>
          <w:szCs w:val="24"/>
        </w:rPr>
      </w:pPr>
    </w:p>
    <w:p w:rsidR="00583520" w:rsidRPr="00AD5A27" w:rsidRDefault="004A3183" w:rsidP="00AD5A27">
      <w:pPr>
        <w:rPr>
          <w:sz w:val="24"/>
          <w:szCs w:val="24"/>
        </w:rPr>
      </w:pPr>
      <w:r w:rsidRPr="00AD5A27">
        <w:rPr>
          <w:sz w:val="24"/>
          <w:szCs w:val="24"/>
        </w:rPr>
        <w:t>On occasion, other employees may use the company vehicles, with the permission of Management (Vice Presidents and President and CEO).</w:t>
      </w:r>
    </w:p>
    <w:p w:rsidR="00583520" w:rsidRPr="00AD5A27" w:rsidRDefault="00583520" w:rsidP="00AD5A27">
      <w:pPr>
        <w:rPr>
          <w:sz w:val="24"/>
          <w:szCs w:val="24"/>
        </w:rPr>
      </w:pPr>
    </w:p>
    <w:p w:rsidR="00583520" w:rsidRPr="00C23CCA" w:rsidRDefault="004A3183" w:rsidP="00AD5A27">
      <w:pPr>
        <w:rPr>
          <w:sz w:val="24"/>
          <w:szCs w:val="24"/>
          <w:u w:val="single"/>
        </w:rPr>
      </w:pPr>
      <w:r w:rsidRPr="00C23CCA">
        <w:rPr>
          <w:sz w:val="24"/>
          <w:szCs w:val="24"/>
          <w:u w:val="single"/>
        </w:rPr>
        <w:t>UNAUTHORIZED DRIVERS</w:t>
      </w:r>
    </w:p>
    <w:p w:rsidR="00583520" w:rsidRPr="00AD5A27" w:rsidRDefault="00583520" w:rsidP="00AD5A27">
      <w:pPr>
        <w:rPr>
          <w:sz w:val="24"/>
          <w:szCs w:val="24"/>
        </w:rPr>
      </w:pPr>
    </w:p>
    <w:p w:rsidR="00583520" w:rsidRPr="00AD5A27" w:rsidRDefault="004A3183" w:rsidP="00AD5A27">
      <w:pPr>
        <w:overflowPunct w:val="0"/>
        <w:jc w:val="both"/>
        <w:textAlignment w:val="baseline"/>
        <w:rPr>
          <w:sz w:val="24"/>
          <w:szCs w:val="24"/>
        </w:rPr>
      </w:pPr>
      <w:r w:rsidRPr="00AD5A27">
        <w:rPr>
          <w:sz w:val="24"/>
          <w:szCs w:val="24"/>
        </w:rPr>
        <w:t>Unauthorized drivers include temporary employees, suppliers, customers, the employee’s relatives and children, and others not explicitly listed.  No unauthorized person may use the company vehicle.  Valet parking is an approved exception.</w:t>
      </w:r>
    </w:p>
    <w:p w:rsidR="00583520" w:rsidRPr="00AD5A27" w:rsidRDefault="00583520" w:rsidP="00AD5A27">
      <w:pPr>
        <w:overflowPunct w:val="0"/>
        <w:jc w:val="both"/>
        <w:textAlignment w:val="baseline"/>
        <w:rPr>
          <w:sz w:val="24"/>
          <w:szCs w:val="24"/>
        </w:rPr>
      </w:pPr>
    </w:p>
    <w:p w:rsidR="00583520" w:rsidRPr="00AD5A27" w:rsidRDefault="004A3183" w:rsidP="00AD5A27">
      <w:pPr>
        <w:overflowPunct w:val="0"/>
        <w:jc w:val="both"/>
        <w:textAlignment w:val="baseline"/>
        <w:rPr>
          <w:sz w:val="24"/>
          <w:szCs w:val="24"/>
        </w:rPr>
      </w:pPr>
      <w:r w:rsidRPr="00AD5A27">
        <w:rPr>
          <w:sz w:val="24"/>
          <w:szCs w:val="24"/>
        </w:rPr>
        <w:t>If an unauthorized person uses the company vehicle assigned to an employee, the potential consequences for the assigned employee include:</w:t>
      </w:r>
    </w:p>
    <w:p w:rsidR="00583520" w:rsidRPr="00AD5A27" w:rsidRDefault="004A3183" w:rsidP="00AD5A27">
      <w:pPr>
        <w:widowControl/>
        <w:numPr>
          <w:ilvl w:val="0"/>
          <w:numId w:val="8"/>
        </w:numPr>
        <w:autoSpaceDE/>
        <w:autoSpaceDN/>
        <w:adjustRightInd/>
        <w:jc w:val="both"/>
        <w:rPr>
          <w:sz w:val="24"/>
          <w:szCs w:val="24"/>
        </w:rPr>
      </w:pPr>
      <w:r w:rsidRPr="00AD5A27">
        <w:rPr>
          <w:sz w:val="24"/>
          <w:szCs w:val="24"/>
        </w:rPr>
        <w:t>The employee will personally pay for all costs associated with an unauthorized driver.</w:t>
      </w:r>
    </w:p>
    <w:p w:rsidR="00583520" w:rsidRPr="00AD5A27" w:rsidRDefault="004A3183" w:rsidP="00AD5A27">
      <w:pPr>
        <w:widowControl/>
        <w:numPr>
          <w:ilvl w:val="0"/>
          <w:numId w:val="8"/>
        </w:numPr>
        <w:autoSpaceDE/>
        <w:autoSpaceDN/>
        <w:adjustRightInd/>
        <w:jc w:val="both"/>
        <w:rPr>
          <w:sz w:val="24"/>
          <w:szCs w:val="24"/>
        </w:rPr>
      </w:pPr>
      <w:r w:rsidRPr="00AD5A27">
        <w:rPr>
          <w:sz w:val="24"/>
          <w:szCs w:val="24"/>
        </w:rPr>
        <w:t>The employee may forfeit eligibility for a company vehicle.</w:t>
      </w:r>
    </w:p>
    <w:p w:rsidR="00583520" w:rsidRPr="00AD5A27" w:rsidRDefault="004A3183" w:rsidP="00AD5A27">
      <w:pPr>
        <w:widowControl/>
        <w:numPr>
          <w:ilvl w:val="0"/>
          <w:numId w:val="8"/>
        </w:numPr>
        <w:autoSpaceDE/>
        <w:autoSpaceDN/>
        <w:adjustRightInd/>
        <w:jc w:val="both"/>
        <w:rPr>
          <w:sz w:val="24"/>
          <w:szCs w:val="24"/>
        </w:rPr>
      </w:pPr>
      <w:r w:rsidRPr="00AD5A27">
        <w:rPr>
          <w:sz w:val="24"/>
          <w:szCs w:val="24"/>
        </w:rPr>
        <w:t>Disciplinary action, up to and including separation.</w:t>
      </w:r>
    </w:p>
    <w:p w:rsidR="00583520" w:rsidRPr="00AD5A27" w:rsidRDefault="00583520" w:rsidP="00AD5A27">
      <w:pPr>
        <w:jc w:val="both"/>
        <w:rPr>
          <w:sz w:val="24"/>
          <w:szCs w:val="24"/>
        </w:rPr>
      </w:pPr>
    </w:p>
    <w:p w:rsidR="00583520" w:rsidRPr="00C23CCA" w:rsidRDefault="004A3183" w:rsidP="00AD5A27">
      <w:pPr>
        <w:rPr>
          <w:sz w:val="24"/>
          <w:szCs w:val="24"/>
          <w:u w:val="single"/>
        </w:rPr>
      </w:pPr>
      <w:bookmarkStart w:id="0" w:name="_Toc465671043"/>
      <w:bookmarkStart w:id="1" w:name="_Toc484845047"/>
      <w:r w:rsidRPr="00C23CCA">
        <w:rPr>
          <w:sz w:val="24"/>
          <w:szCs w:val="24"/>
          <w:u w:val="single"/>
        </w:rPr>
        <w:t>GENERAL SAFETY INFORMATION</w:t>
      </w:r>
    </w:p>
    <w:p w:rsidR="00583520" w:rsidRPr="00AD5A27" w:rsidRDefault="00583520" w:rsidP="00AD5A27">
      <w:pPr>
        <w:rPr>
          <w:sz w:val="24"/>
          <w:szCs w:val="24"/>
        </w:rPr>
      </w:pPr>
    </w:p>
    <w:p w:rsidR="00583520" w:rsidRPr="00AD5A27" w:rsidRDefault="004A3183" w:rsidP="00AD5A27">
      <w:pPr>
        <w:rPr>
          <w:sz w:val="24"/>
          <w:szCs w:val="24"/>
        </w:rPr>
      </w:pPr>
      <w:r w:rsidRPr="00AD5A27">
        <w:rPr>
          <w:sz w:val="24"/>
          <w:szCs w:val="24"/>
        </w:rPr>
        <w:t>Employees are responsible for driving their vehicles in a safe manner at all times.  General safety guidelines include but are not limited to:</w:t>
      </w:r>
    </w:p>
    <w:p w:rsidR="00583520" w:rsidRPr="00AD5A27" w:rsidRDefault="004A3183" w:rsidP="00AD5A27">
      <w:pPr>
        <w:widowControl/>
        <w:numPr>
          <w:ilvl w:val="0"/>
          <w:numId w:val="10"/>
        </w:numPr>
        <w:tabs>
          <w:tab w:val="clear" w:pos="360"/>
          <w:tab w:val="num" w:pos="720"/>
        </w:tabs>
        <w:overflowPunct w:val="0"/>
        <w:ind w:left="720"/>
        <w:textAlignment w:val="baseline"/>
        <w:rPr>
          <w:sz w:val="24"/>
          <w:szCs w:val="24"/>
        </w:rPr>
      </w:pPr>
      <w:r w:rsidRPr="00AD5A27">
        <w:rPr>
          <w:sz w:val="24"/>
          <w:szCs w:val="24"/>
        </w:rPr>
        <w:t>A current insurance identification card and state license registration record must be in the vehicle at all times.  It is the employee’s responsibility to ensure the documents are valid.</w:t>
      </w:r>
    </w:p>
    <w:p w:rsidR="00583520" w:rsidRPr="00AD5A27" w:rsidRDefault="004A3183" w:rsidP="00AD5A27">
      <w:pPr>
        <w:widowControl/>
        <w:numPr>
          <w:ilvl w:val="0"/>
          <w:numId w:val="10"/>
        </w:numPr>
        <w:tabs>
          <w:tab w:val="clear" w:pos="360"/>
          <w:tab w:val="num" w:pos="720"/>
        </w:tabs>
        <w:overflowPunct w:val="0"/>
        <w:ind w:left="720"/>
        <w:textAlignment w:val="baseline"/>
        <w:rPr>
          <w:sz w:val="24"/>
          <w:szCs w:val="24"/>
        </w:rPr>
      </w:pPr>
      <w:r w:rsidRPr="00AD5A27">
        <w:rPr>
          <w:sz w:val="24"/>
          <w:szCs w:val="24"/>
        </w:rPr>
        <w:t>THA GROUP requires the use of seat belts by all occupants at all times.</w:t>
      </w:r>
    </w:p>
    <w:p w:rsidR="00583520" w:rsidRPr="00AD5A27" w:rsidRDefault="004A3183" w:rsidP="00AD5A27">
      <w:pPr>
        <w:widowControl/>
        <w:numPr>
          <w:ilvl w:val="0"/>
          <w:numId w:val="10"/>
        </w:numPr>
        <w:tabs>
          <w:tab w:val="clear" w:pos="360"/>
          <w:tab w:val="num" w:pos="720"/>
        </w:tabs>
        <w:overflowPunct w:val="0"/>
        <w:ind w:left="720"/>
        <w:textAlignment w:val="baseline"/>
        <w:rPr>
          <w:sz w:val="24"/>
          <w:szCs w:val="24"/>
        </w:rPr>
      </w:pPr>
      <w:r w:rsidRPr="00AD5A27">
        <w:rPr>
          <w:sz w:val="24"/>
          <w:szCs w:val="24"/>
        </w:rPr>
        <w:t>Company vehicles should be driven on paved roads (whenever practical).</w:t>
      </w:r>
    </w:p>
    <w:p w:rsidR="004A3183" w:rsidRPr="00AD5A27" w:rsidRDefault="004A3183" w:rsidP="00AD5A27">
      <w:pPr>
        <w:widowControl/>
        <w:numPr>
          <w:ilvl w:val="0"/>
          <w:numId w:val="10"/>
        </w:numPr>
        <w:tabs>
          <w:tab w:val="clear" w:pos="360"/>
          <w:tab w:val="num" w:pos="720"/>
        </w:tabs>
        <w:overflowPunct w:val="0"/>
        <w:ind w:left="720"/>
        <w:textAlignment w:val="baseline"/>
        <w:rPr>
          <w:sz w:val="24"/>
          <w:szCs w:val="24"/>
        </w:rPr>
      </w:pPr>
      <w:r w:rsidRPr="00AD5A27">
        <w:rPr>
          <w:sz w:val="24"/>
          <w:szCs w:val="24"/>
        </w:rPr>
        <w:t>Air bags are not to be altered or switched off.</w:t>
      </w:r>
    </w:p>
    <w:p w:rsidR="00583520" w:rsidRPr="00AD5A27" w:rsidRDefault="004A3183" w:rsidP="00AD5A27">
      <w:pPr>
        <w:widowControl/>
        <w:numPr>
          <w:ilvl w:val="0"/>
          <w:numId w:val="10"/>
        </w:numPr>
        <w:tabs>
          <w:tab w:val="clear" w:pos="360"/>
          <w:tab w:val="num" w:pos="720"/>
        </w:tabs>
        <w:overflowPunct w:val="0"/>
        <w:ind w:left="720"/>
        <w:textAlignment w:val="baseline"/>
        <w:rPr>
          <w:sz w:val="24"/>
          <w:szCs w:val="24"/>
        </w:rPr>
      </w:pPr>
      <w:r w:rsidRPr="00AD5A27">
        <w:rPr>
          <w:sz w:val="24"/>
          <w:szCs w:val="24"/>
        </w:rPr>
        <w:t>Employees are to drive defensively and obey all motor vehicle and parking regulations.</w:t>
      </w:r>
    </w:p>
    <w:p w:rsidR="00583520" w:rsidRPr="00AD5A27" w:rsidRDefault="004A3183" w:rsidP="00AD5A27">
      <w:pPr>
        <w:widowControl/>
        <w:numPr>
          <w:ilvl w:val="0"/>
          <w:numId w:val="11"/>
        </w:numPr>
        <w:tabs>
          <w:tab w:val="left" w:pos="360"/>
        </w:tabs>
        <w:overflowPunct w:val="0"/>
        <w:ind w:left="720"/>
        <w:textAlignment w:val="baseline"/>
        <w:rPr>
          <w:sz w:val="24"/>
          <w:szCs w:val="24"/>
        </w:rPr>
      </w:pPr>
      <w:r w:rsidRPr="00AD5A27">
        <w:rPr>
          <w:sz w:val="24"/>
          <w:szCs w:val="24"/>
        </w:rPr>
        <w:t>Transport of flammables or other hazardous materials is prohibited.</w:t>
      </w:r>
    </w:p>
    <w:p w:rsidR="00583520" w:rsidRPr="00AD5A27" w:rsidRDefault="004A3183" w:rsidP="00AD5A27">
      <w:pPr>
        <w:widowControl/>
        <w:numPr>
          <w:ilvl w:val="0"/>
          <w:numId w:val="11"/>
        </w:numPr>
        <w:tabs>
          <w:tab w:val="left" w:pos="360"/>
        </w:tabs>
        <w:overflowPunct w:val="0"/>
        <w:ind w:left="720"/>
        <w:textAlignment w:val="baseline"/>
        <w:rPr>
          <w:sz w:val="24"/>
          <w:szCs w:val="24"/>
        </w:rPr>
      </w:pPr>
      <w:r w:rsidRPr="00AD5A27">
        <w:rPr>
          <w:sz w:val="24"/>
          <w:szCs w:val="24"/>
        </w:rPr>
        <w:t xml:space="preserve">The personal use of laptop computers, cell phones (other than hands free phones) or any other distracting equipment is prohibited while driving. </w:t>
      </w:r>
    </w:p>
    <w:p w:rsidR="00583520" w:rsidRPr="00AD5A27" w:rsidRDefault="004A3183" w:rsidP="00AD5A27">
      <w:pPr>
        <w:widowControl/>
        <w:numPr>
          <w:ilvl w:val="0"/>
          <w:numId w:val="11"/>
        </w:numPr>
        <w:tabs>
          <w:tab w:val="clear" w:pos="360"/>
          <w:tab w:val="num" w:pos="720"/>
        </w:tabs>
        <w:overflowPunct w:val="0"/>
        <w:ind w:left="720"/>
        <w:textAlignment w:val="baseline"/>
        <w:rPr>
          <w:sz w:val="24"/>
          <w:szCs w:val="24"/>
        </w:rPr>
      </w:pPr>
      <w:r w:rsidRPr="00AD5A27">
        <w:rPr>
          <w:sz w:val="24"/>
          <w:szCs w:val="24"/>
        </w:rPr>
        <w:t>Transport of firearms is prohibited.</w:t>
      </w:r>
    </w:p>
    <w:p w:rsidR="00583520" w:rsidRPr="00AD5A27" w:rsidRDefault="004A3183" w:rsidP="00AD5A27">
      <w:pPr>
        <w:widowControl/>
        <w:numPr>
          <w:ilvl w:val="0"/>
          <w:numId w:val="9"/>
        </w:numPr>
        <w:overflowPunct w:val="0"/>
        <w:textAlignment w:val="baseline"/>
        <w:rPr>
          <w:sz w:val="24"/>
          <w:szCs w:val="24"/>
        </w:rPr>
      </w:pPr>
      <w:r w:rsidRPr="00AD5A27">
        <w:rPr>
          <w:sz w:val="24"/>
          <w:szCs w:val="24"/>
        </w:rPr>
        <w:t>Picking up hitchhikers or strangers is prohibited.</w:t>
      </w:r>
    </w:p>
    <w:p w:rsidR="00583520" w:rsidRPr="00AD5A27" w:rsidRDefault="00583520" w:rsidP="00AD5A27">
      <w:pPr>
        <w:rPr>
          <w:sz w:val="24"/>
          <w:szCs w:val="24"/>
        </w:rPr>
      </w:pPr>
    </w:p>
    <w:p w:rsidR="00583520" w:rsidRPr="00C23CCA" w:rsidRDefault="004A3183" w:rsidP="00AD5A27">
      <w:pPr>
        <w:rPr>
          <w:sz w:val="24"/>
          <w:szCs w:val="24"/>
          <w:u w:val="single"/>
        </w:rPr>
      </w:pPr>
      <w:r w:rsidRPr="00C23CCA">
        <w:rPr>
          <w:sz w:val="24"/>
          <w:szCs w:val="24"/>
          <w:u w:val="single"/>
        </w:rPr>
        <w:t>MOTOR VEHICLE RECORD CHECK</w:t>
      </w:r>
    </w:p>
    <w:p w:rsidR="00583520" w:rsidRPr="00AD5A27" w:rsidRDefault="00583520" w:rsidP="00AD5A27">
      <w:pPr>
        <w:rPr>
          <w:sz w:val="24"/>
          <w:szCs w:val="24"/>
        </w:rPr>
      </w:pPr>
    </w:p>
    <w:bookmarkEnd w:id="0"/>
    <w:bookmarkEnd w:id="1"/>
    <w:p w:rsidR="00583520" w:rsidRPr="00AD5A27" w:rsidRDefault="004A3183" w:rsidP="00AD5A27">
      <w:pPr>
        <w:rPr>
          <w:sz w:val="24"/>
          <w:szCs w:val="24"/>
        </w:rPr>
      </w:pPr>
      <w:r w:rsidRPr="00AD5A27">
        <w:rPr>
          <w:sz w:val="24"/>
          <w:szCs w:val="24"/>
        </w:rPr>
        <w:t>A United States Motor Vehicle Record (MVR) check of each authorized driver (employee) will be done by the fleet company.  The MVR check will search for any violations in all 50 states and return one of three statuses: “clear” (no violations found), MVR not found, or “violations.”</w:t>
      </w:r>
    </w:p>
    <w:p w:rsidR="00583520" w:rsidRPr="00AD5A27" w:rsidRDefault="00583520" w:rsidP="00AD5A27">
      <w:pPr>
        <w:jc w:val="both"/>
        <w:rPr>
          <w:sz w:val="24"/>
          <w:szCs w:val="24"/>
        </w:rPr>
      </w:pPr>
    </w:p>
    <w:p w:rsidR="001629A6" w:rsidRDefault="001629A6">
      <w:pPr>
        <w:widowControl/>
        <w:autoSpaceDE/>
        <w:autoSpaceDN/>
        <w:adjustRightInd/>
        <w:spacing w:after="200" w:line="276" w:lineRule="auto"/>
        <w:rPr>
          <w:sz w:val="24"/>
          <w:szCs w:val="24"/>
        </w:rPr>
      </w:pPr>
      <w:r>
        <w:rPr>
          <w:sz w:val="24"/>
          <w:szCs w:val="24"/>
        </w:rPr>
        <w:br w:type="page"/>
      </w:r>
    </w:p>
    <w:p w:rsidR="00583520" w:rsidRPr="00AD5A27" w:rsidRDefault="004A3183" w:rsidP="00AD5A27">
      <w:pPr>
        <w:jc w:val="both"/>
        <w:rPr>
          <w:sz w:val="24"/>
          <w:szCs w:val="24"/>
        </w:rPr>
      </w:pPr>
      <w:r w:rsidRPr="00AD5A27">
        <w:rPr>
          <w:sz w:val="24"/>
          <w:szCs w:val="24"/>
        </w:rPr>
        <w:t>MVR’s will be performed:</w:t>
      </w:r>
    </w:p>
    <w:p w:rsidR="00583520" w:rsidRPr="00C23CCA" w:rsidRDefault="00CC320D" w:rsidP="00C23CCA">
      <w:pPr>
        <w:pStyle w:val="ListParagraph"/>
        <w:numPr>
          <w:ilvl w:val="0"/>
          <w:numId w:val="30"/>
        </w:numPr>
        <w:jc w:val="both"/>
        <w:rPr>
          <w:rFonts w:ascii="Arial" w:hAnsi="Arial" w:cs="Arial"/>
          <w:sz w:val="24"/>
          <w:szCs w:val="24"/>
        </w:rPr>
      </w:pPr>
      <w:r>
        <w:rPr>
          <w:rFonts w:ascii="Arial" w:hAnsi="Arial" w:cs="Arial"/>
          <w:sz w:val="24"/>
          <w:szCs w:val="24"/>
        </w:rPr>
        <w:t>yearly</w:t>
      </w:r>
      <w:r w:rsidR="004A3183" w:rsidRPr="00C23CCA">
        <w:rPr>
          <w:rFonts w:ascii="Arial" w:hAnsi="Arial" w:cs="Arial"/>
          <w:sz w:val="24"/>
          <w:szCs w:val="24"/>
        </w:rPr>
        <w:t xml:space="preserve"> for</w:t>
      </w:r>
      <w:r>
        <w:rPr>
          <w:rFonts w:ascii="Arial" w:hAnsi="Arial" w:cs="Arial"/>
          <w:sz w:val="24"/>
          <w:szCs w:val="24"/>
        </w:rPr>
        <w:t xml:space="preserve"> all</w:t>
      </w:r>
      <w:r w:rsidR="004A3183" w:rsidRPr="00C23CCA">
        <w:rPr>
          <w:rFonts w:ascii="Arial" w:hAnsi="Arial" w:cs="Arial"/>
          <w:sz w:val="24"/>
          <w:szCs w:val="24"/>
        </w:rPr>
        <w:t xml:space="preserve"> employees </w:t>
      </w:r>
    </w:p>
    <w:p w:rsidR="00583520" w:rsidRPr="00C23CCA" w:rsidRDefault="004A3183" w:rsidP="00C23CCA">
      <w:pPr>
        <w:pStyle w:val="ListParagraph"/>
        <w:numPr>
          <w:ilvl w:val="0"/>
          <w:numId w:val="30"/>
        </w:numPr>
        <w:jc w:val="both"/>
        <w:rPr>
          <w:rFonts w:ascii="Arial" w:hAnsi="Arial" w:cs="Arial"/>
          <w:sz w:val="24"/>
          <w:szCs w:val="24"/>
        </w:rPr>
      </w:pPr>
      <w:r w:rsidRPr="00C23CCA">
        <w:rPr>
          <w:rFonts w:ascii="Arial" w:hAnsi="Arial" w:cs="Arial"/>
          <w:sz w:val="24"/>
          <w:szCs w:val="24"/>
        </w:rPr>
        <w:t>prior to a vehicle assignment for new hires</w:t>
      </w:r>
    </w:p>
    <w:p w:rsidR="00583520" w:rsidRPr="00C23CCA" w:rsidRDefault="004A3183" w:rsidP="00C23CCA">
      <w:pPr>
        <w:pStyle w:val="ListParagraph"/>
        <w:numPr>
          <w:ilvl w:val="0"/>
          <w:numId w:val="30"/>
        </w:numPr>
        <w:jc w:val="both"/>
        <w:rPr>
          <w:rFonts w:ascii="Arial" w:hAnsi="Arial" w:cs="Arial"/>
          <w:sz w:val="24"/>
          <w:szCs w:val="24"/>
        </w:rPr>
      </w:pPr>
      <w:r w:rsidRPr="00C23CCA">
        <w:rPr>
          <w:rFonts w:ascii="Arial" w:hAnsi="Arial" w:cs="Arial"/>
          <w:sz w:val="24"/>
          <w:szCs w:val="24"/>
        </w:rPr>
        <w:t>if an employee transfers or is promoted into a position requiring a company vehicle</w:t>
      </w:r>
    </w:p>
    <w:p w:rsidR="00583520" w:rsidRPr="00C23CCA" w:rsidRDefault="004A3183" w:rsidP="00C23CCA">
      <w:pPr>
        <w:pStyle w:val="ListParagraph"/>
        <w:numPr>
          <w:ilvl w:val="0"/>
          <w:numId w:val="30"/>
        </w:numPr>
        <w:jc w:val="both"/>
        <w:rPr>
          <w:rFonts w:ascii="Arial" w:hAnsi="Arial" w:cs="Arial"/>
          <w:sz w:val="24"/>
          <w:szCs w:val="24"/>
        </w:rPr>
      </w:pPr>
      <w:r w:rsidRPr="00C23CCA">
        <w:rPr>
          <w:rFonts w:ascii="Arial" w:hAnsi="Arial" w:cs="Arial"/>
          <w:sz w:val="24"/>
          <w:szCs w:val="24"/>
        </w:rPr>
        <w:t>periodically at Talent Management’s discretion.</w:t>
      </w:r>
    </w:p>
    <w:p w:rsidR="00583520" w:rsidRPr="00AD5A27" w:rsidRDefault="00583520" w:rsidP="00AD5A27">
      <w:pPr>
        <w:ind w:left="720"/>
        <w:jc w:val="both"/>
        <w:rPr>
          <w:sz w:val="24"/>
          <w:szCs w:val="24"/>
        </w:rPr>
      </w:pPr>
    </w:p>
    <w:p w:rsidR="00583520" w:rsidRPr="00AD5A27" w:rsidRDefault="004A3183" w:rsidP="00AD5A27">
      <w:pPr>
        <w:rPr>
          <w:sz w:val="24"/>
          <w:szCs w:val="24"/>
        </w:rPr>
      </w:pPr>
      <w:r w:rsidRPr="00AD5A27">
        <w:rPr>
          <w:sz w:val="24"/>
          <w:szCs w:val="24"/>
        </w:rPr>
        <w:t>MVR results are provided to the company and become a part of the employee’s file with Talent Management.  Employees may request a copy of the MVR results.</w:t>
      </w:r>
    </w:p>
    <w:p w:rsidR="00583520" w:rsidRPr="00AD5A27" w:rsidRDefault="00583520" w:rsidP="00AD5A27">
      <w:pPr>
        <w:rPr>
          <w:sz w:val="24"/>
          <w:szCs w:val="24"/>
        </w:rPr>
      </w:pPr>
    </w:p>
    <w:p w:rsidR="00583520" w:rsidRPr="00AD5A27" w:rsidRDefault="004A3183" w:rsidP="00AD5A27">
      <w:pPr>
        <w:rPr>
          <w:sz w:val="24"/>
          <w:szCs w:val="24"/>
        </w:rPr>
      </w:pPr>
      <w:r w:rsidRPr="00AD5A27">
        <w:rPr>
          <w:sz w:val="24"/>
          <w:szCs w:val="24"/>
        </w:rPr>
        <w:t xml:space="preserve">The employee will be immediately notified if the MVR results indicate any serious violation or multiple violations within the last twelve months.  Each situation will be evaluated by </w:t>
      </w:r>
      <w:r w:rsidR="002C7FD2">
        <w:rPr>
          <w:sz w:val="24"/>
          <w:szCs w:val="24"/>
        </w:rPr>
        <w:t>leadership</w:t>
      </w:r>
      <w:r w:rsidRPr="00AD5A27">
        <w:rPr>
          <w:sz w:val="24"/>
          <w:szCs w:val="24"/>
        </w:rPr>
        <w:t xml:space="preserve"> and Talent Management.</w:t>
      </w:r>
    </w:p>
    <w:p w:rsidR="00583520" w:rsidRPr="00AD5A27" w:rsidRDefault="00583520" w:rsidP="00AD5A27">
      <w:pPr>
        <w:rPr>
          <w:sz w:val="24"/>
          <w:szCs w:val="24"/>
        </w:rPr>
      </w:pPr>
    </w:p>
    <w:p w:rsidR="00583520" w:rsidRPr="00AD5A27" w:rsidRDefault="004A3183" w:rsidP="00AD5A27">
      <w:pPr>
        <w:rPr>
          <w:sz w:val="24"/>
          <w:szCs w:val="24"/>
        </w:rPr>
      </w:pPr>
      <w:r w:rsidRPr="00AD5A27">
        <w:rPr>
          <w:sz w:val="24"/>
          <w:szCs w:val="24"/>
        </w:rPr>
        <w:t>If an employee refuses to consent to a MVR check, the company vehicle will be removed immediately and the employee may be reassigned to a position not requiring use of a company vehicle</w:t>
      </w:r>
      <w:r w:rsidR="002C7FD2">
        <w:rPr>
          <w:sz w:val="24"/>
          <w:szCs w:val="24"/>
        </w:rPr>
        <w:t>, if one is available</w:t>
      </w:r>
      <w:r w:rsidRPr="00AD5A27">
        <w:rPr>
          <w:sz w:val="24"/>
          <w:szCs w:val="24"/>
        </w:rPr>
        <w:t xml:space="preserve">.  </w:t>
      </w:r>
      <w:r w:rsidR="002C7FD2">
        <w:rPr>
          <w:sz w:val="24"/>
          <w:szCs w:val="24"/>
        </w:rPr>
        <w:t xml:space="preserve">If reassisgnment is not available, could result in separation of employment.  </w:t>
      </w:r>
      <w:r w:rsidRPr="00AD5A27">
        <w:rPr>
          <w:sz w:val="24"/>
          <w:szCs w:val="24"/>
        </w:rPr>
        <w:t xml:space="preserve">Talent Management and </w:t>
      </w:r>
      <w:r w:rsidR="002C7FD2">
        <w:rPr>
          <w:sz w:val="24"/>
          <w:szCs w:val="24"/>
        </w:rPr>
        <w:t>leadership</w:t>
      </w:r>
      <w:r w:rsidRPr="00AD5A27">
        <w:rPr>
          <w:sz w:val="24"/>
          <w:szCs w:val="24"/>
        </w:rPr>
        <w:t xml:space="preserve"> will assess on a case by case basis.</w:t>
      </w:r>
    </w:p>
    <w:p w:rsidR="00583520" w:rsidRPr="00AD5A27" w:rsidRDefault="00583520" w:rsidP="00AD5A27">
      <w:pPr>
        <w:rPr>
          <w:sz w:val="24"/>
          <w:szCs w:val="24"/>
        </w:rPr>
      </w:pPr>
    </w:p>
    <w:p w:rsidR="00583520" w:rsidRPr="00AD5A27" w:rsidRDefault="004A3183" w:rsidP="00AD5A27">
      <w:pPr>
        <w:rPr>
          <w:sz w:val="24"/>
          <w:szCs w:val="24"/>
        </w:rPr>
      </w:pPr>
      <w:r w:rsidRPr="00AD5A27">
        <w:rPr>
          <w:sz w:val="24"/>
          <w:szCs w:val="24"/>
        </w:rPr>
        <w:t>Any traffic violation or accident will be reviewed on a case by case basis and may result in the loss of the company car.</w:t>
      </w:r>
    </w:p>
    <w:p w:rsidR="00583520" w:rsidRPr="00AD5A27" w:rsidRDefault="00583520" w:rsidP="00AD5A27">
      <w:pPr>
        <w:rPr>
          <w:sz w:val="24"/>
          <w:szCs w:val="24"/>
        </w:rPr>
      </w:pPr>
    </w:p>
    <w:p w:rsidR="00583520" w:rsidRPr="001629A6" w:rsidRDefault="004A3183" w:rsidP="00AD5A27">
      <w:pPr>
        <w:rPr>
          <w:color w:val="000000"/>
          <w:sz w:val="24"/>
          <w:szCs w:val="24"/>
          <w:u w:val="single"/>
        </w:rPr>
      </w:pPr>
      <w:r w:rsidRPr="001629A6">
        <w:rPr>
          <w:color w:val="000000"/>
          <w:sz w:val="24"/>
          <w:szCs w:val="24"/>
          <w:u w:val="single"/>
        </w:rPr>
        <w:t>ACCIDENT REPORTING</w:t>
      </w:r>
    </w:p>
    <w:p w:rsidR="00583520" w:rsidRPr="00AD5A27" w:rsidRDefault="00583520" w:rsidP="00AD5A27">
      <w:pPr>
        <w:rPr>
          <w:color w:val="000000"/>
          <w:sz w:val="24"/>
          <w:szCs w:val="24"/>
        </w:rPr>
      </w:pPr>
    </w:p>
    <w:p w:rsidR="00583520" w:rsidRPr="00AD5A27" w:rsidRDefault="004A3183" w:rsidP="00AD5A27">
      <w:pPr>
        <w:widowControl/>
        <w:numPr>
          <w:ilvl w:val="0"/>
          <w:numId w:val="23"/>
        </w:numPr>
        <w:autoSpaceDE/>
        <w:autoSpaceDN/>
        <w:adjustRightInd/>
        <w:rPr>
          <w:color w:val="000000"/>
          <w:sz w:val="24"/>
          <w:szCs w:val="24"/>
        </w:rPr>
      </w:pPr>
      <w:r w:rsidRPr="00AD5A27">
        <w:rPr>
          <w:color w:val="000000"/>
          <w:sz w:val="24"/>
          <w:szCs w:val="24"/>
        </w:rPr>
        <w:t xml:space="preserve">Employees are responsible to </w:t>
      </w:r>
      <w:r w:rsidRPr="00AD5A27">
        <w:rPr>
          <w:color w:val="000000"/>
          <w:sz w:val="24"/>
          <w:szCs w:val="24"/>
          <w:u w:val="single"/>
        </w:rPr>
        <w:t>immediately</w:t>
      </w:r>
      <w:r w:rsidRPr="00AD5A27">
        <w:rPr>
          <w:color w:val="000000"/>
          <w:sz w:val="24"/>
          <w:szCs w:val="24"/>
        </w:rPr>
        <w:t xml:space="preserve"> notify The Authorized Fleet Company and THA Group for all accidents no matter how minor the damage and whether or not another vehicle(s) was involved.</w:t>
      </w:r>
    </w:p>
    <w:p w:rsidR="00583520" w:rsidRPr="00AD5A27" w:rsidRDefault="004A3183" w:rsidP="00AD5A27">
      <w:pPr>
        <w:widowControl/>
        <w:numPr>
          <w:ilvl w:val="0"/>
          <w:numId w:val="23"/>
        </w:numPr>
        <w:autoSpaceDE/>
        <w:autoSpaceDN/>
        <w:adjustRightInd/>
        <w:rPr>
          <w:color w:val="000000"/>
          <w:sz w:val="24"/>
          <w:szCs w:val="24"/>
        </w:rPr>
      </w:pPr>
      <w:r w:rsidRPr="00AD5A27">
        <w:rPr>
          <w:color w:val="000000"/>
          <w:sz w:val="24"/>
          <w:szCs w:val="24"/>
        </w:rPr>
        <w:t>Do not contact any insurance company.  THA GROUP will contact the auto liability insurer automatically when you report.</w:t>
      </w:r>
    </w:p>
    <w:p w:rsidR="00583520" w:rsidRPr="00AD5A27" w:rsidRDefault="004A3183" w:rsidP="00AD5A27">
      <w:pPr>
        <w:widowControl/>
        <w:numPr>
          <w:ilvl w:val="0"/>
          <w:numId w:val="23"/>
        </w:numPr>
        <w:autoSpaceDE/>
        <w:autoSpaceDN/>
        <w:adjustRightInd/>
        <w:rPr>
          <w:color w:val="000000"/>
          <w:sz w:val="24"/>
          <w:szCs w:val="24"/>
        </w:rPr>
      </w:pPr>
      <w:r w:rsidRPr="00AD5A27">
        <w:rPr>
          <w:color w:val="000000"/>
          <w:sz w:val="24"/>
          <w:szCs w:val="24"/>
        </w:rPr>
        <w:t>Damage that is not reported within 5 days of an accident may not be covered by company insurance.  In those cases, the employee may be financially liable for all costs associated with the accident.</w:t>
      </w:r>
    </w:p>
    <w:p w:rsidR="00583520" w:rsidRPr="00AD5A27" w:rsidRDefault="004A3183" w:rsidP="00AD5A27">
      <w:pPr>
        <w:widowControl/>
        <w:numPr>
          <w:ilvl w:val="0"/>
          <w:numId w:val="23"/>
        </w:numPr>
        <w:autoSpaceDE/>
        <w:autoSpaceDN/>
        <w:adjustRightInd/>
        <w:rPr>
          <w:color w:val="000000"/>
          <w:sz w:val="24"/>
          <w:szCs w:val="24"/>
        </w:rPr>
      </w:pPr>
      <w:r w:rsidRPr="00AD5A27">
        <w:rPr>
          <w:color w:val="000000"/>
          <w:sz w:val="24"/>
          <w:szCs w:val="24"/>
        </w:rPr>
        <w:t>The Authorized Fleet Company will arrange for all repairs and towing, if needed.  Towing is available 24/7.</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When an accident occurs, The Authorized Fleet Company notifies the following automatically:</w:t>
      </w:r>
    </w:p>
    <w:p w:rsidR="00583520" w:rsidRPr="00AD5A27" w:rsidRDefault="004A3183" w:rsidP="00AD5A27">
      <w:pPr>
        <w:widowControl/>
        <w:numPr>
          <w:ilvl w:val="0"/>
          <w:numId w:val="22"/>
        </w:numPr>
        <w:autoSpaceDE/>
        <w:autoSpaceDN/>
        <w:adjustRightInd/>
        <w:rPr>
          <w:color w:val="000000"/>
          <w:sz w:val="24"/>
          <w:szCs w:val="24"/>
        </w:rPr>
      </w:pPr>
      <w:r w:rsidRPr="00AD5A27">
        <w:rPr>
          <w:color w:val="000000"/>
          <w:sz w:val="24"/>
          <w:szCs w:val="24"/>
        </w:rPr>
        <w:t>Talent Management</w:t>
      </w:r>
    </w:p>
    <w:p w:rsidR="00583520" w:rsidRPr="00AD5A27" w:rsidRDefault="004A3183" w:rsidP="00AD5A27">
      <w:pPr>
        <w:widowControl/>
        <w:numPr>
          <w:ilvl w:val="0"/>
          <w:numId w:val="22"/>
        </w:numPr>
        <w:autoSpaceDE/>
        <w:autoSpaceDN/>
        <w:adjustRightInd/>
        <w:rPr>
          <w:color w:val="000000"/>
          <w:sz w:val="24"/>
          <w:szCs w:val="24"/>
        </w:rPr>
      </w:pPr>
      <w:r w:rsidRPr="00AD5A27">
        <w:rPr>
          <w:color w:val="000000"/>
          <w:sz w:val="24"/>
          <w:szCs w:val="24"/>
        </w:rPr>
        <w:t>THA GROUP’s insurance company</w:t>
      </w:r>
    </w:p>
    <w:p w:rsidR="00583520" w:rsidRPr="00AD5A27" w:rsidRDefault="004A3183" w:rsidP="00AD5A27">
      <w:pPr>
        <w:widowControl/>
        <w:numPr>
          <w:ilvl w:val="0"/>
          <w:numId w:val="22"/>
        </w:numPr>
        <w:autoSpaceDE/>
        <w:autoSpaceDN/>
        <w:adjustRightInd/>
        <w:rPr>
          <w:color w:val="000000"/>
          <w:sz w:val="24"/>
          <w:szCs w:val="24"/>
        </w:rPr>
      </w:pPr>
      <w:r w:rsidRPr="00AD5A27">
        <w:rPr>
          <w:color w:val="000000"/>
          <w:sz w:val="24"/>
          <w:szCs w:val="24"/>
        </w:rPr>
        <w:t>Company fleet manager</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Any damage to the company car or vandalism should be immediately reported to Talent Management.</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The employee involved in the accident is the primary source for information.  Employees have two responsibilities when an accident occurs:</w:t>
      </w:r>
    </w:p>
    <w:p w:rsidR="00583520" w:rsidRPr="00AD5A27" w:rsidRDefault="004A3183" w:rsidP="00AD5A27">
      <w:pPr>
        <w:widowControl/>
        <w:numPr>
          <w:ilvl w:val="0"/>
          <w:numId w:val="17"/>
        </w:numPr>
        <w:autoSpaceDE/>
        <w:autoSpaceDN/>
        <w:adjustRightInd/>
        <w:rPr>
          <w:color w:val="000000"/>
          <w:sz w:val="24"/>
          <w:szCs w:val="24"/>
        </w:rPr>
      </w:pPr>
      <w:r w:rsidRPr="00AD5A27">
        <w:rPr>
          <w:color w:val="000000"/>
          <w:sz w:val="24"/>
          <w:szCs w:val="24"/>
        </w:rPr>
        <w:t>Fill out the provided accident report promptly, accurately, and completely.</w:t>
      </w:r>
    </w:p>
    <w:p w:rsidR="00583520" w:rsidRPr="00AD5A27" w:rsidRDefault="004A3183" w:rsidP="00AD5A27">
      <w:pPr>
        <w:widowControl/>
        <w:numPr>
          <w:ilvl w:val="0"/>
          <w:numId w:val="17"/>
        </w:numPr>
        <w:autoSpaceDE/>
        <w:autoSpaceDN/>
        <w:adjustRightInd/>
        <w:rPr>
          <w:color w:val="000000"/>
          <w:sz w:val="24"/>
          <w:szCs w:val="24"/>
        </w:rPr>
      </w:pPr>
      <w:r w:rsidRPr="00AD5A27">
        <w:rPr>
          <w:color w:val="000000"/>
          <w:sz w:val="24"/>
          <w:szCs w:val="24"/>
        </w:rPr>
        <w:t>Obtain a repair estimate from the fleet company designated body shop promptly.</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A handy wallet card contains instructions for what to do in the case of an accident as well as the fleet company phone number and address.  If you need a wallet card, contact The Authorized Fleet Company.</w:t>
      </w:r>
    </w:p>
    <w:p w:rsidR="00583520" w:rsidRPr="001629A6" w:rsidRDefault="004A3183" w:rsidP="00AD5A27">
      <w:pPr>
        <w:rPr>
          <w:color w:val="000000"/>
          <w:sz w:val="24"/>
          <w:szCs w:val="24"/>
          <w:u w:val="single"/>
        </w:rPr>
      </w:pPr>
      <w:r w:rsidRPr="001629A6">
        <w:rPr>
          <w:color w:val="000000"/>
          <w:sz w:val="24"/>
          <w:szCs w:val="24"/>
          <w:u w:val="single"/>
        </w:rPr>
        <w:t>MOTOR VEHICLE AND PARKING VIOLATIONS</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u w:val="single"/>
        </w:rPr>
        <w:t>Employees are liable for all fines or penalties from traffic or parking violations while using the company vehicle</w:t>
      </w:r>
      <w:r w:rsidRPr="00AD5A27">
        <w:rPr>
          <w:color w:val="000000"/>
          <w:sz w:val="24"/>
          <w:szCs w:val="24"/>
        </w:rPr>
        <w:t>.</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The Authorized Fleet Company receives 2</w:t>
      </w:r>
      <w:r w:rsidRPr="00AD5A27">
        <w:rPr>
          <w:color w:val="000000"/>
          <w:sz w:val="24"/>
          <w:szCs w:val="24"/>
          <w:vertAlign w:val="superscript"/>
        </w:rPr>
        <w:t>nd</w:t>
      </w:r>
      <w:r w:rsidRPr="00AD5A27">
        <w:rPr>
          <w:color w:val="000000"/>
          <w:sz w:val="24"/>
          <w:szCs w:val="24"/>
        </w:rPr>
        <w:t xml:space="preserve"> notices of unpaid parking tickets and a 1</w:t>
      </w:r>
      <w:r w:rsidRPr="00AD5A27">
        <w:rPr>
          <w:color w:val="000000"/>
          <w:sz w:val="24"/>
          <w:szCs w:val="24"/>
          <w:vertAlign w:val="superscript"/>
        </w:rPr>
        <w:t>st</w:t>
      </w:r>
      <w:r w:rsidRPr="00AD5A27">
        <w:rPr>
          <w:color w:val="000000"/>
          <w:sz w:val="24"/>
          <w:szCs w:val="24"/>
        </w:rPr>
        <w:t xml:space="preserve"> notice of toll or traffic violations captured on camera and will pay these violations on behalf of the driver.  THA GROUP will then contact the employee for reimbursement including any late charges, penalties, and service fees.  Traffic and parking violations are not reimbursable.</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Employees with two or more traffic violations may lose their company car privilege.</w:t>
      </w:r>
    </w:p>
    <w:p w:rsidR="00583520" w:rsidRPr="00AD5A27" w:rsidRDefault="00583520" w:rsidP="00AD5A27">
      <w:pPr>
        <w:rPr>
          <w:color w:val="000000"/>
          <w:sz w:val="24"/>
          <w:szCs w:val="24"/>
        </w:rPr>
      </w:pPr>
    </w:p>
    <w:p w:rsidR="00583520" w:rsidRPr="001629A6" w:rsidRDefault="004A3183" w:rsidP="00AD5A27">
      <w:pPr>
        <w:rPr>
          <w:color w:val="000000"/>
          <w:sz w:val="24"/>
          <w:szCs w:val="24"/>
          <w:u w:val="single"/>
        </w:rPr>
      </w:pPr>
      <w:r w:rsidRPr="001629A6">
        <w:rPr>
          <w:color w:val="000000"/>
          <w:sz w:val="24"/>
          <w:szCs w:val="24"/>
          <w:u w:val="single"/>
        </w:rPr>
        <w:t>GARAGING</w:t>
      </w:r>
    </w:p>
    <w:p w:rsidR="00583520" w:rsidRPr="00AD5A27" w:rsidRDefault="00583520" w:rsidP="00AD5A27">
      <w:pPr>
        <w:jc w:val="both"/>
        <w:rPr>
          <w:color w:val="000000"/>
          <w:sz w:val="24"/>
          <w:szCs w:val="24"/>
        </w:rPr>
      </w:pPr>
    </w:p>
    <w:p w:rsidR="00583520" w:rsidRPr="00AD5A27" w:rsidRDefault="004A3183" w:rsidP="00AD5A27">
      <w:pPr>
        <w:rPr>
          <w:color w:val="000000"/>
          <w:sz w:val="24"/>
          <w:szCs w:val="24"/>
        </w:rPr>
      </w:pPr>
      <w:r w:rsidRPr="00AD5A27">
        <w:rPr>
          <w:color w:val="000000"/>
          <w:sz w:val="24"/>
          <w:szCs w:val="24"/>
        </w:rPr>
        <w:t>The company driver is responsible for ensuring all necessary precautions are taken to prevent damage and theft of the company vehicle and/or its contents at all times.</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Whenever an employee leaves a company vehicle, the following precautions should be utilized:</w:t>
      </w:r>
    </w:p>
    <w:p w:rsidR="00583520" w:rsidRPr="00AD5A27" w:rsidRDefault="004A3183" w:rsidP="00AD5A27">
      <w:pPr>
        <w:widowControl/>
        <w:numPr>
          <w:ilvl w:val="0"/>
          <w:numId w:val="24"/>
        </w:numPr>
        <w:overflowPunct w:val="0"/>
        <w:textAlignment w:val="baseline"/>
        <w:rPr>
          <w:color w:val="000000"/>
          <w:sz w:val="24"/>
          <w:szCs w:val="24"/>
        </w:rPr>
      </w:pPr>
      <w:r w:rsidRPr="00AD5A27">
        <w:rPr>
          <w:color w:val="000000"/>
          <w:sz w:val="24"/>
          <w:szCs w:val="24"/>
        </w:rPr>
        <w:t>All windows should be closed.</w:t>
      </w:r>
    </w:p>
    <w:p w:rsidR="00583520" w:rsidRPr="00AD5A27" w:rsidRDefault="004A3183" w:rsidP="00AD5A27">
      <w:pPr>
        <w:widowControl/>
        <w:numPr>
          <w:ilvl w:val="0"/>
          <w:numId w:val="24"/>
        </w:numPr>
        <w:overflowPunct w:val="0"/>
        <w:textAlignment w:val="baseline"/>
        <w:rPr>
          <w:color w:val="000000"/>
          <w:sz w:val="24"/>
          <w:szCs w:val="24"/>
        </w:rPr>
      </w:pPr>
      <w:r w:rsidRPr="00AD5A27">
        <w:rPr>
          <w:color w:val="000000"/>
          <w:sz w:val="24"/>
          <w:szCs w:val="24"/>
        </w:rPr>
        <w:t>All doors should be locked.</w:t>
      </w:r>
    </w:p>
    <w:p w:rsidR="00583520" w:rsidRPr="00AD5A27" w:rsidRDefault="004A3183" w:rsidP="00AD5A27">
      <w:pPr>
        <w:widowControl/>
        <w:numPr>
          <w:ilvl w:val="0"/>
          <w:numId w:val="24"/>
        </w:numPr>
        <w:overflowPunct w:val="0"/>
        <w:textAlignment w:val="baseline"/>
        <w:rPr>
          <w:color w:val="000000"/>
          <w:sz w:val="24"/>
          <w:szCs w:val="24"/>
        </w:rPr>
      </w:pPr>
      <w:r w:rsidRPr="00AD5A27">
        <w:rPr>
          <w:color w:val="000000"/>
          <w:sz w:val="24"/>
          <w:szCs w:val="24"/>
        </w:rPr>
        <w:t>Medical supplies, drugs, computers and monitoring equipment should not be left in open view inside a car, which may tempt a break-in.  All valuable items should be locked inside the trunk when the vehicle is left unattended.</w:t>
      </w:r>
    </w:p>
    <w:p w:rsidR="001629A6" w:rsidRDefault="001629A6"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When traveling outside their residential area, the employee should make reasonable precautions to safeguard the vehicle and its contents.  When possible, an employee should select an off-street, lighted area close to a business or hotel entrance where normal police surveillance or security protection exists.</w:t>
      </w:r>
    </w:p>
    <w:p w:rsidR="00583520" w:rsidRPr="00AD5A27" w:rsidRDefault="00583520" w:rsidP="00AD5A27">
      <w:pPr>
        <w:jc w:val="center"/>
        <w:rPr>
          <w:color w:val="000000"/>
          <w:sz w:val="24"/>
          <w:szCs w:val="24"/>
        </w:rPr>
      </w:pPr>
    </w:p>
    <w:p w:rsidR="00583520" w:rsidRPr="001629A6" w:rsidRDefault="004A3183" w:rsidP="00AD5A27">
      <w:pPr>
        <w:rPr>
          <w:color w:val="000000"/>
          <w:sz w:val="24"/>
          <w:szCs w:val="24"/>
          <w:u w:val="single"/>
        </w:rPr>
      </w:pPr>
      <w:r w:rsidRPr="001629A6">
        <w:rPr>
          <w:color w:val="000000"/>
          <w:sz w:val="24"/>
          <w:szCs w:val="24"/>
          <w:u w:val="single"/>
        </w:rPr>
        <w:t>INSURANCE PROGRAM</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Each driver of an assigned company vehicle will be issued an insurance card annually which shows the name of the insurance company, the policy number, the effective date, and the vehicle I.D. number.  Note: in some states, the I.D. card may just indicate “fleet.”  The policy provides insurance for all authorized drivers operating a company vehicle.</w:t>
      </w:r>
    </w:p>
    <w:p w:rsidR="00583520" w:rsidRPr="00AD5A27" w:rsidRDefault="00583520" w:rsidP="00AD5A27">
      <w:pPr>
        <w:rPr>
          <w:color w:val="000000"/>
          <w:sz w:val="24"/>
          <w:szCs w:val="24"/>
        </w:rPr>
      </w:pPr>
    </w:p>
    <w:p w:rsidR="00583520" w:rsidRDefault="004A3183" w:rsidP="00AD5A27">
      <w:pPr>
        <w:rPr>
          <w:color w:val="000000"/>
          <w:sz w:val="24"/>
          <w:szCs w:val="24"/>
        </w:rPr>
      </w:pPr>
      <w:r w:rsidRPr="00AD5A27">
        <w:rPr>
          <w:color w:val="000000"/>
          <w:sz w:val="24"/>
          <w:szCs w:val="24"/>
        </w:rPr>
        <w:t>The fleet company issues insurance cards for new vehicles and for any vehicle which is newly assigned from out of state.</w:t>
      </w:r>
    </w:p>
    <w:p w:rsidR="001629A6" w:rsidRPr="00AD5A27" w:rsidRDefault="001629A6"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The insurance card must remain in the vehicle at all times.</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Contact the fleet company if you need an insurance card.  The fleet company will reissue a card or provide the necessary information to the broker or carrier.</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THA GROUP maintains coverage for owned, leased, and rental vehicles for public liability, property damage, fire, theft, and comprehensive damage.</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Personal property which is lost, stolen, damaged, or destroyed while in a company vehicle is the responsibility of the property owner regardless of how the loss occurs. THA GROUP provides no insurance or reimbursement for personal property losses.</w:t>
      </w:r>
    </w:p>
    <w:p w:rsidR="00583520" w:rsidRPr="00AD5A27" w:rsidRDefault="00583520" w:rsidP="00AD5A27">
      <w:pPr>
        <w:jc w:val="center"/>
        <w:rPr>
          <w:color w:val="000000"/>
          <w:sz w:val="24"/>
          <w:szCs w:val="24"/>
        </w:rPr>
      </w:pPr>
    </w:p>
    <w:p w:rsidR="001629A6" w:rsidRDefault="001629A6">
      <w:pPr>
        <w:widowControl/>
        <w:autoSpaceDE/>
        <w:autoSpaceDN/>
        <w:adjustRightInd/>
        <w:spacing w:after="200" w:line="276" w:lineRule="auto"/>
        <w:rPr>
          <w:color w:val="000000"/>
          <w:sz w:val="24"/>
          <w:szCs w:val="24"/>
        </w:rPr>
      </w:pPr>
      <w:r>
        <w:rPr>
          <w:color w:val="000000"/>
          <w:sz w:val="24"/>
          <w:szCs w:val="24"/>
        </w:rPr>
        <w:br w:type="page"/>
      </w:r>
    </w:p>
    <w:p w:rsidR="00583520" w:rsidRPr="001629A6" w:rsidRDefault="004A3183" w:rsidP="00AD5A27">
      <w:pPr>
        <w:rPr>
          <w:color w:val="000000"/>
          <w:sz w:val="24"/>
          <w:szCs w:val="24"/>
          <w:u w:val="single"/>
        </w:rPr>
      </w:pPr>
      <w:r w:rsidRPr="001629A6">
        <w:rPr>
          <w:color w:val="000000"/>
          <w:sz w:val="24"/>
          <w:szCs w:val="24"/>
          <w:u w:val="single"/>
        </w:rPr>
        <w:t>DRIVING OUTSIDE OF APPROVED AREA</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 xml:space="preserve">You are not permitted to drive your company car outside the States of Georgia and South Carolina. </w:t>
      </w:r>
    </w:p>
    <w:p w:rsidR="00583520" w:rsidRPr="00AD5A27" w:rsidRDefault="00583520" w:rsidP="00AD5A27">
      <w:pPr>
        <w:rPr>
          <w:color w:val="000000"/>
          <w:sz w:val="24"/>
          <w:szCs w:val="24"/>
        </w:rPr>
      </w:pPr>
    </w:p>
    <w:p w:rsidR="00583520" w:rsidRPr="001629A6" w:rsidRDefault="004A3183" w:rsidP="00AD5A27">
      <w:pPr>
        <w:rPr>
          <w:color w:val="000000"/>
          <w:sz w:val="24"/>
          <w:szCs w:val="24"/>
          <w:u w:val="single"/>
        </w:rPr>
      </w:pPr>
      <w:r w:rsidRPr="001629A6">
        <w:rPr>
          <w:color w:val="000000"/>
          <w:sz w:val="24"/>
          <w:szCs w:val="24"/>
          <w:u w:val="single"/>
        </w:rPr>
        <w:t>REGISTRATION RENEWAL</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The fleet company’s Title and Registration department will send you a letter of instruction 30 to 60 days prior to the vehicle's registration expiration date.  The renewal process depends on your state's registration requirements.</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It is your responsibility to be aware of the license plate expiration date.  If you have not received instructions at least 30 days prior to the registration expiration date, call the fleet company.</w:t>
      </w:r>
    </w:p>
    <w:p w:rsidR="00583520" w:rsidRPr="00AD5A27" w:rsidRDefault="00583520" w:rsidP="00AD5A27">
      <w:pPr>
        <w:rPr>
          <w:color w:val="000000"/>
          <w:sz w:val="24"/>
          <w:szCs w:val="24"/>
        </w:rPr>
      </w:pPr>
      <w:bookmarkStart w:id="2" w:name="_Toc84491299"/>
      <w:bookmarkStart w:id="3" w:name="_Toc84491566"/>
      <w:bookmarkStart w:id="4" w:name="_Toc108331023"/>
    </w:p>
    <w:bookmarkEnd w:id="2"/>
    <w:bookmarkEnd w:id="3"/>
    <w:bookmarkEnd w:id="4"/>
    <w:p w:rsidR="00583520" w:rsidRPr="001629A6" w:rsidRDefault="004A3183" w:rsidP="00AD5A27">
      <w:pPr>
        <w:rPr>
          <w:color w:val="000000"/>
          <w:sz w:val="24"/>
          <w:szCs w:val="24"/>
          <w:u w:val="single"/>
        </w:rPr>
      </w:pPr>
      <w:r w:rsidRPr="001629A6">
        <w:rPr>
          <w:color w:val="000000"/>
          <w:sz w:val="24"/>
          <w:szCs w:val="24"/>
          <w:u w:val="single"/>
        </w:rPr>
        <w:t>VEHICLE DROP-OFF</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There are three driver actions to take before dropping off the company vehicle:</w:t>
      </w:r>
    </w:p>
    <w:p w:rsidR="00583520" w:rsidRPr="00AD5A27" w:rsidRDefault="00583520" w:rsidP="00AD5A27">
      <w:pPr>
        <w:rPr>
          <w:color w:val="000000"/>
          <w:sz w:val="24"/>
          <w:szCs w:val="24"/>
        </w:rPr>
      </w:pPr>
    </w:p>
    <w:p w:rsidR="00583520" w:rsidRPr="00AD5A27" w:rsidRDefault="004A3183" w:rsidP="00AD5A27">
      <w:pPr>
        <w:widowControl/>
        <w:numPr>
          <w:ilvl w:val="0"/>
          <w:numId w:val="16"/>
        </w:numPr>
        <w:autoSpaceDE/>
        <w:autoSpaceDN/>
        <w:adjustRightInd/>
        <w:rPr>
          <w:color w:val="000000"/>
          <w:sz w:val="24"/>
          <w:szCs w:val="24"/>
        </w:rPr>
      </w:pPr>
      <w:r w:rsidRPr="00AD5A27">
        <w:rPr>
          <w:color w:val="000000"/>
          <w:sz w:val="24"/>
          <w:szCs w:val="24"/>
        </w:rPr>
        <w:t>Clean the vehicle inside and out including the trunk and glove box.  Leave the owners manual.  Leave the registration and insurance card.  Remove all documents and fuel card.</w:t>
      </w:r>
    </w:p>
    <w:p w:rsidR="00583520" w:rsidRPr="00AD5A27" w:rsidRDefault="004A3183" w:rsidP="00AD5A27">
      <w:pPr>
        <w:widowControl/>
        <w:numPr>
          <w:ilvl w:val="0"/>
          <w:numId w:val="16"/>
        </w:numPr>
        <w:autoSpaceDE/>
        <w:autoSpaceDN/>
        <w:adjustRightInd/>
        <w:rPr>
          <w:color w:val="000000"/>
          <w:sz w:val="24"/>
          <w:szCs w:val="24"/>
        </w:rPr>
      </w:pPr>
      <w:r w:rsidRPr="00AD5A27">
        <w:rPr>
          <w:color w:val="000000"/>
          <w:sz w:val="24"/>
          <w:szCs w:val="24"/>
        </w:rPr>
        <w:t>If there is damage, contact the fleet company and take the vehicle to the recommended body shop, if so instructed.  The employee may be responsible for all repair costs above and beyond normal wear and tear.</w:t>
      </w:r>
    </w:p>
    <w:p w:rsidR="00F83E9A" w:rsidRPr="00AD5A27" w:rsidRDefault="004A3183" w:rsidP="001629A6">
      <w:pPr>
        <w:widowControl/>
        <w:numPr>
          <w:ilvl w:val="0"/>
          <w:numId w:val="16"/>
        </w:numPr>
        <w:autoSpaceDE/>
        <w:autoSpaceDN/>
        <w:adjustRightInd/>
        <w:rPr>
          <w:color w:val="000000"/>
          <w:sz w:val="24"/>
          <w:szCs w:val="24"/>
        </w:rPr>
      </w:pPr>
      <w:r w:rsidRPr="00AD5A27">
        <w:rPr>
          <w:color w:val="000000"/>
          <w:sz w:val="24"/>
          <w:szCs w:val="24"/>
        </w:rPr>
        <w:t>After removing all personal and company items, notify THA and arrange for a mutually acceptable</w:t>
      </w:r>
      <w:r w:rsidR="001629A6">
        <w:rPr>
          <w:color w:val="000000"/>
          <w:sz w:val="24"/>
          <w:szCs w:val="24"/>
        </w:rPr>
        <w:t xml:space="preserve"> </w:t>
      </w:r>
      <w:r w:rsidRPr="00AD5A27">
        <w:rPr>
          <w:color w:val="000000"/>
          <w:sz w:val="24"/>
          <w:szCs w:val="24"/>
        </w:rPr>
        <w:t xml:space="preserve">location to leave the vehicle, such as a nearby company location.  </w:t>
      </w:r>
      <w:bookmarkStart w:id="5" w:name="_Toc465671053"/>
    </w:p>
    <w:p w:rsidR="00583520" w:rsidRPr="00AD5A27" w:rsidRDefault="00583520" w:rsidP="00AD5A27">
      <w:pPr>
        <w:jc w:val="center"/>
        <w:rPr>
          <w:color w:val="000000"/>
          <w:sz w:val="24"/>
          <w:szCs w:val="24"/>
        </w:rPr>
      </w:pPr>
    </w:p>
    <w:p w:rsidR="00583520" w:rsidRPr="00632BC0" w:rsidRDefault="004A3183" w:rsidP="00AD5A27">
      <w:pPr>
        <w:rPr>
          <w:color w:val="000000"/>
          <w:sz w:val="24"/>
          <w:szCs w:val="24"/>
          <w:u w:val="single"/>
        </w:rPr>
      </w:pPr>
      <w:r w:rsidRPr="00632BC0">
        <w:rPr>
          <w:color w:val="000000"/>
          <w:sz w:val="24"/>
          <w:szCs w:val="24"/>
          <w:u w:val="single"/>
        </w:rPr>
        <w:t>FUEL CARD</w:t>
      </w:r>
    </w:p>
    <w:p w:rsidR="00583520" w:rsidRPr="00AD5A27" w:rsidRDefault="00583520" w:rsidP="00AD5A27">
      <w:pPr>
        <w:rPr>
          <w:color w:val="000000"/>
          <w:sz w:val="24"/>
          <w:szCs w:val="24"/>
        </w:rPr>
      </w:pPr>
    </w:p>
    <w:p w:rsidR="00583520" w:rsidRPr="00AD5A27" w:rsidRDefault="004A3183" w:rsidP="00AD5A27">
      <w:pPr>
        <w:widowControl/>
        <w:numPr>
          <w:ilvl w:val="0"/>
          <w:numId w:val="21"/>
        </w:numPr>
        <w:autoSpaceDE/>
        <w:autoSpaceDN/>
        <w:adjustRightInd/>
        <w:rPr>
          <w:color w:val="000000"/>
          <w:sz w:val="24"/>
          <w:szCs w:val="24"/>
        </w:rPr>
      </w:pPr>
      <w:r w:rsidRPr="00AD5A27">
        <w:rPr>
          <w:color w:val="000000"/>
          <w:sz w:val="24"/>
          <w:szCs w:val="24"/>
        </w:rPr>
        <w:t>The fleet company provides a fuel card for all company vehicle fuel purchases.</w:t>
      </w:r>
    </w:p>
    <w:p w:rsidR="00583520" w:rsidRPr="00AD5A27" w:rsidRDefault="004A3183" w:rsidP="00AD5A27">
      <w:pPr>
        <w:widowControl/>
        <w:numPr>
          <w:ilvl w:val="0"/>
          <w:numId w:val="21"/>
        </w:numPr>
        <w:autoSpaceDE/>
        <w:autoSpaceDN/>
        <w:adjustRightInd/>
        <w:rPr>
          <w:color w:val="000000"/>
          <w:sz w:val="24"/>
          <w:szCs w:val="24"/>
        </w:rPr>
      </w:pPr>
      <w:r w:rsidRPr="00AD5A27">
        <w:rPr>
          <w:color w:val="000000"/>
          <w:sz w:val="24"/>
          <w:szCs w:val="24"/>
        </w:rPr>
        <w:t>All fuel purchases must be regular unleaded fuel unless the owner’s manual specifies otherwise.</w:t>
      </w:r>
    </w:p>
    <w:p w:rsidR="00583520" w:rsidRPr="00AD5A27" w:rsidRDefault="004A3183" w:rsidP="00AD5A27">
      <w:pPr>
        <w:widowControl/>
        <w:numPr>
          <w:ilvl w:val="0"/>
          <w:numId w:val="21"/>
        </w:numPr>
        <w:autoSpaceDE/>
        <w:autoSpaceDN/>
        <w:adjustRightInd/>
        <w:rPr>
          <w:color w:val="000000"/>
          <w:sz w:val="24"/>
          <w:szCs w:val="24"/>
        </w:rPr>
      </w:pPr>
      <w:r w:rsidRPr="00AD5A27">
        <w:rPr>
          <w:color w:val="000000"/>
          <w:sz w:val="24"/>
          <w:szCs w:val="24"/>
        </w:rPr>
        <w:t>Employees should use self serve pumps when possible.</w:t>
      </w:r>
    </w:p>
    <w:p w:rsidR="00583520" w:rsidRPr="00AD5A27" w:rsidRDefault="004A3183" w:rsidP="00AD5A27">
      <w:pPr>
        <w:widowControl/>
        <w:numPr>
          <w:ilvl w:val="0"/>
          <w:numId w:val="21"/>
        </w:numPr>
        <w:autoSpaceDE/>
        <w:autoSpaceDN/>
        <w:adjustRightInd/>
        <w:rPr>
          <w:color w:val="000000"/>
          <w:sz w:val="24"/>
          <w:szCs w:val="24"/>
        </w:rPr>
      </w:pPr>
      <w:r w:rsidRPr="00AD5A27">
        <w:rPr>
          <w:color w:val="000000"/>
          <w:sz w:val="24"/>
          <w:szCs w:val="24"/>
        </w:rPr>
        <w:t>The fuel card will prompt the employee for the driver PIN and the odometer reading prior to granting approval.</w:t>
      </w:r>
    </w:p>
    <w:p w:rsidR="00583520" w:rsidRPr="00AD5A27" w:rsidRDefault="004A3183" w:rsidP="00AD5A27">
      <w:pPr>
        <w:widowControl/>
        <w:numPr>
          <w:ilvl w:val="0"/>
          <w:numId w:val="21"/>
        </w:numPr>
        <w:autoSpaceDE/>
        <w:autoSpaceDN/>
        <w:adjustRightInd/>
        <w:rPr>
          <w:color w:val="000000"/>
          <w:sz w:val="24"/>
          <w:szCs w:val="24"/>
        </w:rPr>
      </w:pPr>
      <w:r w:rsidRPr="00AD5A27">
        <w:rPr>
          <w:color w:val="000000"/>
          <w:sz w:val="24"/>
          <w:szCs w:val="24"/>
        </w:rPr>
        <w:t xml:space="preserve">Non-fuel purchases other than oil and needed fluids </w:t>
      </w:r>
      <w:bookmarkStart w:id="6" w:name="_Toc465671055"/>
      <w:bookmarkStart w:id="7" w:name="_Toc465671054"/>
      <w:r w:rsidRPr="00AD5A27">
        <w:rPr>
          <w:color w:val="000000"/>
          <w:sz w:val="24"/>
          <w:szCs w:val="24"/>
          <w:u w:val="single"/>
        </w:rPr>
        <w:t>are not allowed</w:t>
      </w:r>
      <w:r w:rsidRPr="00AD5A27">
        <w:rPr>
          <w:color w:val="000000"/>
          <w:sz w:val="24"/>
          <w:szCs w:val="24"/>
        </w:rPr>
        <w:t>.</w:t>
      </w:r>
    </w:p>
    <w:p w:rsidR="00583520" w:rsidRPr="00AD5A27" w:rsidRDefault="004A3183" w:rsidP="00AD5A27">
      <w:pPr>
        <w:widowControl/>
        <w:numPr>
          <w:ilvl w:val="0"/>
          <w:numId w:val="21"/>
        </w:numPr>
        <w:autoSpaceDE/>
        <w:autoSpaceDN/>
        <w:adjustRightInd/>
        <w:rPr>
          <w:color w:val="000000"/>
          <w:sz w:val="24"/>
          <w:szCs w:val="24"/>
        </w:rPr>
      </w:pPr>
      <w:r w:rsidRPr="00AD5A27">
        <w:rPr>
          <w:color w:val="000000"/>
          <w:sz w:val="24"/>
          <w:szCs w:val="24"/>
        </w:rPr>
        <w:t>THA Group will monitor fuel usage and may request explanations if consumption is above anticipated range for city and highway driving.</w:t>
      </w:r>
    </w:p>
    <w:p w:rsidR="00583520" w:rsidRPr="00AD5A27" w:rsidRDefault="004A3183" w:rsidP="00AD5A27">
      <w:pPr>
        <w:widowControl/>
        <w:numPr>
          <w:ilvl w:val="0"/>
          <w:numId w:val="21"/>
        </w:numPr>
        <w:autoSpaceDE/>
        <w:autoSpaceDN/>
        <w:adjustRightInd/>
        <w:rPr>
          <w:color w:val="000000"/>
          <w:sz w:val="24"/>
          <w:szCs w:val="24"/>
        </w:rPr>
      </w:pPr>
      <w:r w:rsidRPr="00AD5A27">
        <w:rPr>
          <w:color w:val="000000"/>
          <w:sz w:val="24"/>
          <w:szCs w:val="24"/>
        </w:rPr>
        <w:t xml:space="preserve">Theft of company paid fuel or misuse of company fuel card </w:t>
      </w:r>
      <w:r w:rsidR="00FD5280">
        <w:rPr>
          <w:color w:val="000000"/>
          <w:sz w:val="24"/>
          <w:szCs w:val="24"/>
        </w:rPr>
        <w:t>may</w:t>
      </w:r>
      <w:r w:rsidRPr="00AD5A27">
        <w:rPr>
          <w:color w:val="000000"/>
          <w:sz w:val="24"/>
          <w:szCs w:val="24"/>
        </w:rPr>
        <w:t xml:space="preserve"> result in immediate separation.</w:t>
      </w:r>
    </w:p>
    <w:p w:rsidR="00583520" w:rsidRPr="00AD5A27" w:rsidRDefault="00583520" w:rsidP="00AD5A27">
      <w:pPr>
        <w:jc w:val="center"/>
        <w:rPr>
          <w:color w:val="000000"/>
          <w:sz w:val="24"/>
          <w:szCs w:val="24"/>
        </w:rPr>
      </w:pPr>
      <w:bookmarkStart w:id="8" w:name="_Toc484845050"/>
      <w:bookmarkEnd w:id="6"/>
      <w:bookmarkEnd w:id="7"/>
    </w:p>
    <w:p w:rsidR="00583520" w:rsidRPr="00632BC0" w:rsidRDefault="004A3183" w:rsidP="00AD5A27">
      <w:pPr>
        <w:rPr>
          <w:color w:val="000000"/>
          <w:sz w:val="24"/>
          <w:szCs w:val="24"/>
          <w:u w:val="single"/>
        </w:rPr>
      </w:pPr>
      <w:r w:rsidRPr="00632BC0">
        <w:rPr>
          <w:color w:val="000000"/>
          <w:sz w:val="24"/>
          <w:szCs w:val="24"/>
          <w:u w:val="single"/>
        </w:rPr>
        <w:t>MAINTENANCE PROGRAM</w:t>
      </w:r>
    </w:p>
    <w:p w:rsidR="00583520" w:rsidRPr="00AD5A27" w:rsidRDefault="00583520" w:rsidP="00AD5A27">
      <w:pPr>
        <w:rPr>
          <w:color w:val="000000"/>
          <w:sz w:val="24"/>
          <w:szCs w:val="24"/>
        </w:rPr>
      </w:pPr>
    </w:p>
    <w:p w:rsidR="00583520" w:rsidRPr="00AD5A27" w:rsidRDefault="00583520" w:rsidP="00AD5A27">
      <w:pPr>
        <w:pStyle w:val="Default"/>
        <w:rPr>
          <w:rFonts w:ascii="Arial" w:hAnsi="Arial" w:cs="Arial"/>
        </w:rPr>
      </w:pPr>
      <w:r w:rsidRPr="00AD5A27">
        <w:rPr>
          <w:rFonts w:ascii="Arial" w:hAnsi="Arial" w:cs="Arial"/>
        </w:rPr>
        <w:t>Every driver of a company vehicle is expected to maintain his or her assigned vehicle in a safe operating condition. Maintenance schedules outlined in your vehicle’s owner manual should be adhered to and along with documentation that prescribed service wor</w:t>
      </w:r>
      <w:r w:rsidR="00A83016" w:rsidRPr="00AD5A27">
        <w:rPr>
          <w:rFonts w:ascii="Arial" w:hAnsi="Arial" w:cs="Arial"/>
        </w:rPr>
        <w:t xml:space="preserve">k was completed. Particular attention should be paid to the maintenance requirements for keeping the warranty of your vehicle in effect. </w:t>
      </w:r>
    </w:p>
    <w:p w:rsidR="00583520" w:rsidRPr="00AD5A27" w:rsidRDefault="00583520" w:rsidP="00AD5A27">
      <w:pPr>
        <w:pStyle w:val="Default"/>
        <w:rPr>
          <w:rFonts w:ascii="Arial" w:hAnsi="Arial" w:cs="Arial"/>
        </w:rPr>
      </w:pPr>
    </w:p>
    <w:p w:rsidR="00583520" w:rsidRPr="00AD5A27" w:rsidRDefault="00A83016" w:rsidP="00AD5A27">
      <w:pPr>
        <w:pStyle w:val="Default"/>
        <w:rPr>
          <w:rFonts w:ascii="Arial" w:hAnsi="Arial" w:cs="Arial"/>
        </w:rPr>
      </w:pPr>
      <w:r w:rsidRPr="00AD5A27">
        <w:rPr>
          <w:rFonts w:ascii="Arial" w:hAnsi="Arial" w:cs="Arial"/>
        </w:rPr>
        <w:t xml:space="preserve">Enterprise Fleet Services handles the maintenance on most vehicles. Keep the Enterprise card in the glove box and present when service is needed. We recommend oil changes every 5,000 to 7,000 miles (depending on the vehicle/manufacturer specifications) with tire rotation every other oil change. The transmission should be serviced around 60,000 miles. If the vehicle needs to be towed, call the number on the back of the card (800)325-8838 and they will assist you. </w:t>
      </w:r>
    </w:p>
    <w:p w:rsidR="00583520" w:rsidRPr="00AD5A27" w:rsidRDefault="00583520" w:rsidP="00AD5A27">
      <w:pPr>
        <w:pStyle w:val="Default"/>
        <w:rPr>
          <w:rFonts w:ascii="Arial" w:hAnsi="Arial" w:cs="Arial"/>
        </w:rPr>
      </w:pPr>
    </w:p>
    <w:p w:rsidR="00583520" w:rsidRPr="00AD5A27" w:rsidRDefault="00A83016" w:rsidP="00AD5A27">
      <w:pPr>
        <w:pStyle w:val="Default"/>
        <w:rPr>
          <w:rFonts w:ascii="Arial" w:hAnsi="Arial" w:cs="Arial"/>
        </w:rPr>
      </w:pPr>
      <w:r w:rsidRPr="00AD5A27">
        <w:rPr>
          <w:rFonts w:ascii="Arial" w:hAnsi="Arial" w:cs="Arial"/>
        </w:rPr>
        <w:t>Also, never leave a company vehicle at a service facility without specific instructions as to what work needs to be done. It is the employee’s responsibility to call the CDS Fleet Administrator for pre-approval of all work (beyond the normal routine maintenance needs, such as oil changes and tire rotation.)</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Regular maintenance will ensure the company vehicle is safe, reliable, and presents the appropriate company image.  Preventative maintenance obligates the manufacturer to honor the vehicle warranty.</w:t>
      </w:r>
    </w:p>
    <w:p w:rsidR="00583520" w:rsidRPr="00AD5A27" w:rsidRDefault="00583520" w:rsidP="00AD5A27">
      <w:pPr>
        <w:rPr>
          <w:color w:val="000000"/>
          <w:sz w:val="24"/>
          <w:szCs w:val="24"/>
        </w:rPr>
      </w:pPr>
    </w:p>
    <w:p w:rsidR="00583520" w:rsidRPr="00AD5A27" w:rsidRDefault="004A3183" w:rsidP="00AD5A27">
      <w:pPr>
        <w:widowControl/>
        <w:numPr>
          <w:ilvl w:val="0"/>
          <w:numId w:val="20"/>
        </w:numPr>
        <w:autoSpaceDE/>
        <w:autoSpaceDN/>
        <w:adjustRightInd/>
        <w:rPr>
          <w:color w:val="000000"/>
          <w:sz w:val="24"/>
          <w:szCs w:val="24"/>
        </w:rPr>
      </w:pPr>
      <w:r w:rsidRPr="00AD5A27">
        <w:rPr>
          <w:color w:val="000000"/>
          <w:sz w:val="24"/>
          <w:szCs w:val="24"/>
        </w:rPr>
        <w:t>All drivers will receive a maintenance schedule from The Authorized Fleet Company.</w:t>
      </w:r>
    </w:p>
    <w:p w:rsidR="00583520" w:rsidRPr="00AD5A27" w:rsidRDefault="004A3183" w:rsidP="00AD5A27">
      <w:pPr>
        <w:widowControl/>
        <w:numPr>
          <w:ilvl w:val="0"/>
          <w:numId w:val="20"/>
        </w:numPr>
        <w:autoSpaceDE/>
        <w:autoSpaceDN/>
        <w:adjustRightInd/>
        <w:rPr>
          <w:color w:val="000000"/>
          <w:sz w:val="24"/>
          <w:szCs w:val="24"/>
        </w:rPr>
      </w:pPr>
      <w:r w:rsidRPr="00AD5A27">
        <w:rPr>
          <w:color w:val="000000"/>
          <w:sz w:val="24"/>
          <w:szCs w:val="24"/>
        </w:rPr>
        <w:t>Drivers are required to use the fleet company’s network of preferred providers.</w:t>
      </w:r>
    </w:p>
    <w:p w:rsidR="00583520" w:rsidRPr="00AD5A27" w:rsidRDefault="004A3183" w:rsidP="00AD5A27">
      <w:pPr>
        <w:widowControl/>
        <w:numPr>
          <w:ilvl w:val="0"/>
          <w:numId w:val="20"/>
        </w:numPr>
        <w:autoSpaceDE/>
        <w:autoSpaceDN/>
        <w:adjustRightInd/>
        <w:rPr>
          <w:color w:val="000000"/>
          <w:sz w:val="24"/>
          <w:szCs w:val="24"/>
        </w:rPr>
      </w:pPr>
      <w:r w:rsidRPr="00AD5A27">
        <w:rPr>
          <w:color w:val="000000"/>
          <w:sz w:val="24"/>
          <w:szCs w:val="24"/>
        </w:rPr>
        <w:t>Maintenance is direct billed to the fleet company and then charged back to THA GROUP.  Maintenance costs should not be expensed unless an emergency exists.</w:t>
      </w:r>
    </w:p>
    <w:p w:rsidR="00583520" w:rsidRPr="00AD5A27" w:rsidRDefault="004A3183" w:rsidP="00AD5A27">
      <w:pPr>
        <w:widowControl/>
        <w:numPr>
          <w:ilvl w:val="0"/>
          <w:numId w:val="20"/>
        </w:numPr>
        <w:autoSpaceDE/>
        <w:autoSpaceDN/>
        <w:adjustRightInd/>
        <w:rPr>
          <w:color w:val="000000"/>
          <w:sz w:val="24"/>
          <w:szCs w:val="24"/>
        </w:rPr>
      </w:pPr>
      <w:r w:rsidRPr="00AD5A27">
        <w:rPr>
          <w:color w:val="000000"/>
          <w:sz w:val="24"/>
          <w:szCs w:val="24"/>
        </w:rPr>
        <w:t>If a vehicle requires body work, call the fleet company for the location of a preferred shop.</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Employees who neglect to follow the maintenance schedule will be charged for the full cost of repairs to restore the vehicle to operating condition.</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The fleet company notifies employees and THA Group of overdue maintenance.</w:t>
      </w:r>
    </w:p>
    <w:p w:rsidR="00583520" w:rsidRPr="00AD5A27" w:rsidRDefault="00583520" w:rsidP="00AD5A27">
      <w:pPr>
        <w:rPr>
          <w:color w:val="000000"/>
          <w:sz w:val="24"/>
          <w:szCs w:val="24"/>
        </w:rPr>
      </w:pPr>
    </w:p>
    <w:p w:rsidR="00583520" w:rsidRPr="00632BC0" w:rsidRDefault="004A3183" w:rsidP="00AD5A27">
      <w:pPr>
        <w:pStyle w:val="Heading2"/>
        <w:spacing w:before="0"/>
        <w:rPr>
          <w:rFonts w:ascii="Arial" w:eastAsia="SimSun" w:hAnsi="Arial" w:cs="Arial"/>
          <w:b w:val="0"/>
          <w:bCs w:val="0"/>
          <w:color w:val="000000"/>
          <w:sz w:val="24"/>
          <w:szCs w:val="24"/>
          <w:u w:val="single"/>
        </w:rPr>
      </w:pPr>
      <w:bookmarkStart w:id="9" w:name="_Toc80435939"/>
      <w:bookmarkStart w:id="10" w:name="_Toc124569085"/>
      <w:bookmarkStart w:id="11" w:name="_Toc224964532"/>
      <w:r w:rsidRPr="00632BC0">
        <w:rPr>
          <w:rFonts w:ascii="Arial" w:eastAsia="SimSun" w:hAnsi="Arial" w:cs="Arial"/>
          <w:b w:val="0"/>
          <w:bCs w:val="0"/>
          <w:color w:val="000000"/>
          <w:sz w:val="24"/>
          <w:szCs w:val="24"/>
          <w:u w:val="single"/>
        </w:rPr>
        <w:t>TIRE CARE AND REPLACEMENT</w:t>
      </w:r>
      <w:bookmarkEnd w:id="9"/>
      <w:bookmarkEnd w:id="10"/>
      <w:bookmarkEnd w:id="11"/>
    </w:p>
    <w:p w:rsidR="00583520" w:rsidRPr="00AD5A27" w:rsidRDefault="00583520" w:rsidP="00AD5A27">
      <w:pPr>
        <w:rPr>
          <w:sz w:val="24"/>
          <w:szCs w:val="24"/>
        </w:rPr>
      </w:pPr>
    </w:p>
    <w:p w:rsidR="00583520" w:rsidRPr="00AD5A27" w:rsidRDefault="004A3183" w:rsidP="00AD5A27">
      <w:pPr>
        <w:jc w:val="both"/>
        <w:rPr>
          <w:color w:val="000000"/>
          <w:sz w:val="24"/>
          <w:szCs w:val="24"/>
        </w:rPr>
      </w:pPr>
      <w:r w:rsidRPr="00AD5A27">
        <w:rPr>
          <w:sz w:val="24"/>
          <w:szCs w:val="24"/>
        </w:rPr>
        <w:t xml:space="preserve">Tire mileage is directly proportional to driver techniques, front-end alignment, tire pressure, and wheel balance.  All of these factors are under your control.  You should check your tire pressure at regular intervals and visually inspect your tires.  You should correct front-end alignment and wheel balance problems immediately to avoid excessive tire wear.  All THA Group vehicles will be delivered with radial tires which, with reasonable care, should last for a minimum of 40,000 miles.  </w:t>
      </w:r>
    </w:p>
    <w:p w:rsidR="00583520" w:rsidRPr="00AD5A27" w:rsidRDefault="00583520" w:rsidP="00AD5A27">
      <w:pPr>
        <w:jc w:val="center"/>
        <w:rPr>
          <w:color w:val="000000"/>
          <w:sz w:val="24"/>
          <w:szCs w:val="24"/>
        </w:rPr>
      </w:pPr>
    </w:p>
    <w:p w:rsidR="00583520" w:rsidRPr="00632BC0" w:rsidRDefault="004A3183" w:rsidP="00AD5A27">
      <w:pPr>
        <w:rPr>
          <w:color w:val="000000"/>
          <w:sz w:val="24"/>
          <w:szCs w:val="24"/>
          <w:u w:val="single"/>
        </w:rPr>
      </w:pPr>
      <w:r w:rsidRPr="00632BC0">
        <w:rPr>
          <w:color w:val="000000"/>
          <w:sz w:val="24"/>
          <w:szCs w:val="24"/>
          <w:u w:val="single"/>
        </w:rPr>
        <w:t>VEHICLE APPEARANCE</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The professional appearance of company vehicles is extremely important.  Company vehicles are to be kept clean, orderly, and professional. THA Group will not reimburse employees for car washes.</w:t>
      </w:r>
    </w:p>
    <w:p w:rsidR="00583520" w:rsidRPr="00AD5A27" w:rsidRDefault="004A3183" w:rsidP="00AD5A27">
      <w:pPr>
        <w:pStyle w:val="Heading3"/>
        <w:spacing w:before="0" w:after="0"/>
        <w:rPr>
          <w:b w:val="0"/>
          <w:color w:val="000000"/>
          <w:sz w:val="24"/>
          <w:szCs w:val="24"/>
        </w:rPr>
      </w:pPr>
      <w:r w:rsidRPr="00AD5A27">
        <w:rPr>
          <w:b w:val="0"/>
          <w:color w:val="000000"/>
          <w:sz w:val="24"/>
          <w:szCs w:val="24"/>
        </w:rPr>
        <w:t>Smoking is not permitted in company vehicles.  If evidence of smoking is found, the employee will reimburse the company for all costs to detail, replace carpet/fabric, repair, and for any resale loss at wholesale.</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 xml:space="preserve">The only markings allowed on a company vehicle are: company decals, telephone numbers, license or permit numbers.  Bumper stickers, window stickers or decals, ornaments, pin stripes or other decals are </w:t>
      </w:r>
      <w:r w:rsidRPr="00AD5A27">
        <w:rPr>
          <w:color w:val="000000"/>
          <w:sz w:val="24"/>
          <w:szCs w:val="24"/>
          <w:u w:val="single"/>
        </w:rPr>
        <w:t>not allowed</w:t>
      </w:r>
      <w:r w:rsidRPr="00AD5A27">
        <w:rPr>
          <w:color w:val="000000"/>
          <w:sz w:val="24"/>
          <w:szCs w:val="24"/>
        </w:rPr>
        <w:t xml:space="preserve"> on a company vehicle.</w:t>
      </w:r>
    </w:p>
    <w:p w:rsidR="00583520" w:rsidRPr="00AD5A27" w:rsidRDefault="00583520" w:rsidP="00AD5A27">
      <w:pPr>
        <w:rPr>
          <w:color w:val="000000"/>
          <w:sz w:val="24"/>
          <w:szCs w:val="24"/>
        </w:rPr>
      </w:pPr>
    </w:p>
    <w:p w:rsidR="00583520" w:rsidRPr="00AD5A27" w:rsidRDefault="004A3183" w:rsidP="00AD5A27">
      <w:pPr>
        <w:rPr>
          <w:color w:val="000000"/>
          <w:sz w:val="24"/>
          <w:szCs w:val="24"/>
        </w:rPr>
      </w:pPr>
      <w:r w:rsidRPr="00AD5A27">
        <w:rPr>
          <w:color w:val="000000"/>
          <w:sz w:val="24"/>
          <w:szCs w:val="24"/>
        </w:rPr>
        <w:t xml:space="preserve">Non compliance with these rules will result in the loss of the company car privilege. </w:t>
      </w:r>
    </w:p>
    <w:p w:rsidR="00583520" w:rsidRPr="00AD5A27" w:rsidRDefault="00583520" w:rsidP="00AD5A27">
      <w:pPr>
        <w:jc w:val="center"/>
        <w:rPr>
          <w:color w:val="000000"/>
          <w:sz w:val="24"/>
          <w:szCs w:val="24"/>
        </w:rPr>
      </w:pPr>
    </w:p>
    <w:p w:rsidR="00583520" w:rsidRPr="00632BC0" w:rsidRDefault="004A3183" w:rsidP="00AD5A27">
      <w:pPr>
        <w:rPr>
          <w:color w:val="000000"/>
          <w:sz w:val="24"/>
          <w:szCs w:val="24"/>
          <w:u w:val="single"/>
        </w:rPr>
      </w:pPr>
      <w:bookmarkStart w:id="12" w:name="_Toc465671036"/>
      <w:bookmarkStart w:id="13" w:name="_Toc465671039"/>
      <w:bookmarkEnd w:id="5"/>
      <w:bookmarkEnd w:id="8"/>
      <w:r w:rsidRPr="00632BC0">
        <w:rPr>
          <w:color w:val="000000"/>
          <w:sz w:val="24"/>
          <w:szCs w:val="24"/>
          <w:u w:val="single"/>
        </w:rPr>
        <w:t>TOWING AND RADAR DETECTORS</w:t>
      </w:r>
    </w:p>
    <w:p w:rsidR="00583520" w:rsidRPr="00AD5A27" w:rsidRDefault="00583520" w:rsidP="00AD5A27">
      <w:pPr>
        <w:rPr>
          <w:color w:val="000000"/>
          <w:sz w:val="24"/>
          <w:szCs w:val="24"/>
        </w:rPr>
      </w:pPr>
    </w:p>
    <w:p w:rsidR="00583520" w:rsidRPr="00AD5A27" w:rsidRDefault="004A3183" w:rsidP="00AD5A27">
      <w:pPr>
        <w:widowControl/>
        <w:numPr>
          <w:ilvl w:val="0"/>
          <w:numId w:val="18"/>
        </w:numPr>
        <w:autoSpaceDE/>
        <w:autoSpaceDN/>
        <w:adjustRightInd/>
        <w:rPr>
          <w:color w:val="000000"/>
          <w:sz w:val="24"/>
          <w:szCs w:val="24"/>
        </w:rPr>
      </w:pPr>
      <w:r w:rsidRPr="00AD5A27">
        <w:rPr>
          <w:color w:val="000000"/>
          <w:sz w:val="24"/>
          <w:szCs w:val="24"/>
        </w:rPr>
        <w:t>Towing of trailers, boats, vehicles or any other equipment is not permitted.</w:t>
      </w:r>
    </w:p>
    <w:p w:rsidR="00583520" w:rsidRPr="00AD5A27" w:rsidRDefault="004A3183" w:rsidP="00AD5A27">
      <w:pPr>
        <w:widowControl/>
        <w:numPr>
          <w:ilvl w:val="0"/>
          <w:numId w:val="18"/>
        </w:numPr>
        <w:autoSpaceDE/>
        <w:autoSpaceDN/>
        <w:adjustRightInd/>
        <w:rPr>
          <w:color w:val="000000"/>
          <w:sz w:val="24"/>
          <w:szCs w:val="24"/>
        </w:rPr>
      </w:pPr>
      <w:r w:rsidRPr="00AD5A27">
        <w:rPr>
          <w:color w:val="000000"/>
          <w:sz w:val="24"/>
          <w:szCs w:val="24"/>
        </w:rPr>
        <w:t>Radar detectors are not permitted.</w:t>
      </w:r>
    </w:p>
    <w:p w:rsidR="00583520" w:rsidRPr="00AD5A27" w:rsidRDefault="00583520" w:rsidP="00AD5A27">
      <w:pPr>
        <w:jc w:val="center"/>
        <w:rPr>
          <w:color w:val="000000"/>
          <w:sz w:val="24"/>
          <w:szCs w:val="24"/>
        </w:rPr>
      </w:pPr>
    </w:p>
    <w:bookmarkEnd w:id="12"/>
    <w:bookmarkEnd w:id="13"/>
    <w:p w:rsidR="00632BC0" w:rsidRDefault="00632BC0">
      <w:pPr>
        <w:widowControl/>
        <w:autoSpaceDE/>
        <w:autoSpaceDN/>
        <w:adjustRightInd/>
        <w:spacing w:after="200" w:line="276" w:lineRule="auto"/>
        <w:rPr>
          <w:sz w:val="24"/>
          <w:szCs w:val="24"/>
          <w:u w:val="single"/>
        </w:rPr>
      </w:pPr>
      <w:r>
        <w:rPr>
          <w:sz w:val="24"/>
          <w:szCs w:val="24"/>
          <w:u w:val="single"/>
        </w:rPr>
        <w:br w:type="page"/>
      </w:r>
    </w:p>
    <w:p w:rsidR="004C129D" w:rsidRPr="00632BC0" w:rsidRDefault="004A3183" w:rsidP="00AD5A27">
      <w:pPr>
        <w:rPr>
          <w:sz w:val="24"/>
          <w:szCs w:val="24"/>
          <w:u w:val="single"/>
        </w:rPr>
      </w:pPr>
      <w:r w:rsidRPr="00632BC0">
        <w:rPr>
          <w:sz w:val="24"/>
          <w:szCs w:val="24"/>
          <w:u w:val="single"/>
        </w:rPr>
        <w:t>TRANSFERS AND TERMINATIONS</w:t>
      </w:r>
    </w:p>
    <w:p w:rsidR="004C129D" w:rsidRPr="00AD5A27" w:rsidRDefault="004C129D" w:rsidP="00AD5A27">
      <w:pPr>
        <w:rPr>
          <w:color w:val="000000"/>
          <w:sz w:val="24"/>
          <w:szCs w:val="24"/>
        </w:rPr>
      </w:pPr>
    </w:p>
    <w:p w:rsidR="004C129D" w:rsidRPr="00AD5A27" w:rsidRDefault="004A3183" w:rsidP="00AD5A27">
      <w:pPr>
        <w:rPr>
          <w:color w:val="000000"/>
          <w:sz w:val="24"/>
          <w:szCs w:val="24"/>
        </w:rPr>
      </w:pPr>
      <w:r w:rsidRPr="00AD5A27">
        <w:rPr>
          <w:color w:val="000000"/>
          <w:sz w:val="24"/>
          <w:szCs w:val="24"/>
        </w:rPr>
        <w:t>If an employee’s transfer or promotion makes the employee ineligible for a company vehicle, the employee will surrender the vehicle within an agreed upon period. In addition, if an employee with a company vehicle goes on leave of absence (medical, personal, etc.), the employee may be asked to surrender that vehicle until the employee returns to work.</w:t>
      </w:r>
    </w:p>
    <w:p w:rsidR="004C129D" w:rsidRPr="00AD5A27" w:rsidRDefault="004C129D" w:rsidP="00AD5A27">
      <w:pPr>
        <w:rPr>
          <w:color w:val="000000"/>
          <w:sz w:val="24"/>
          <w:szCs w:val="24"/>
        </w:rPr>
      </w:pPr>
    </w:p>
    <w:p w:rsidR="004C129D" w:rsidRPr="00AD5A27" w:rsidRDefault="004A3183" w:rsidP="00AD5A27">
      <w:pPr>
        <w:rPr>
          <w:color w:val="000000"/>
          <w:sz w:val="24"/>
          <w:szCs w:val="24"/>
        </w:rPr>
      </w:pPr>
      <w:r w:rsidRPr="00AD5A27">
        <w:rPr>
          <w:color w:val="000000"/>
          <w:sz w:val="24"/>
          <w:szCs w:val="24"/>
        </w:rPr>
        <w:t>Company vehicles must be turned in to the nearest local company facility or another agreed upon location along with all keys, mats and keyless entry openers, the fuel card, and any other company materials.</w:t>
      </w:r>
    </w:p>
    <w:p w:rsidR="004C129D" w:rsidRPr="00AD5A27" w:rsidRDefault="004C129D" w:rsidP="00AD5A27">
      <w:pPr>
        <w:rPr>
          <w:color w:val="000000"/>
          <w:sz w:val="24"/>
          <w:szCs w:val="24"/>
        </w:rPr>
      </w:pPr>
    </w:p>
    <w:p w:rsidR="004C129D" w:rsidRPr="00AD5A27" w:rsidRDefault="004A3183" w:rsidP="00AD5A27">
      <w:pPr>
        <w:rPr>
          <w:color w:val="000000"/>
          <w:sz w:val="24"/>
          <w:szCs w:val="24"/>
        </w:rPr>
      </w:pPr>
      <w:r w:rsidRPr="00AD5A27">
        <w:rPr>
          <w:color w:val="000000"/>
          <w:sz w:val="24"/>
          <w:szCs w:val="24"/>
        </w:rPr>
        <w:t>If damage, abuse, neglect or unauthorized alterations to the company vehicle are discovered after termination, pictures and a written cost estimate to restore the vehicle will be obtained.</w:t>
      </w:r>
    </w:p>
    <w:p w:rsidR="004C129D" w:rsidRPr="00AD5A27" w:rsidRDefault="004C129D" w:rsidP="00AD5A27">
      <w:pPr>
        <w:rPr>
          <w:color w:val="000000"/>
          <w:sz w:val="24"/>
          <w:szCs w:val="24"/>
        </w:rPr>
      </w:pPr>
    </w:p>
    <w:p w:rsidR="004C129D" w:rsidRPr="00AD5A27" w:rsidRDefault="004A3183" w:rsidP="00AD5A27">
      <w:pPr>
        <w:rPr>
          <w:color w:val="000000"/>
          <w:sz w:val="24"/>
          <w:szCs w:val="24"/>
        </w:rPr>
      </w:pPr>
      <w:r w:rsidRPr="00AD5A27">
        <w:rPr>
          <w:color w:val="000000"/>
          <w:sz w:val="24"/>
          <w:szCs w:val="24"/>
        </w:rPr>
        <w:t>The company will require the employee to pay for all damage, abuse, neglect or unauthorized alterations as permissible by state law.</w:t>
      </w:r>
    </w:p>
    <w:p w:rsidR="00AF5ECD" w:rsidRPr="00AD5A27" w:rsidRDefault="00AF5ECD" w:rsidP="00AD5A27">
      <w:pPr>
        <w:pStyle w:val="Default"/>
        <w:rPr>
          <w:rFonts w:ascii="Arial" w:hAnsi="Arial" w:cs="Arial"/>
        </w:rPr>
      </w:pPr>
    </w:p>
    <w:p w:rsidR="00AF5ECD" w:rsidRPr="00632BC0" w:rsidRDefault="004A3183" w:rsidP="00632BC0">
      <w:pPr>
        <w:rPr>
          <w:sz w:val="24"/>
          <w:szCs w:val="24"/>
          <w:u w:val="single"/>
        </w:rPr>
      </w:pPr>
      <w:r w:rsidRPr="00632BC0">
        <w:rPr>
          <w:sz w:val="24"/>
          <w:szCs w:val="24"/>
          <w:u w:val="single"/>
        </w:rPr>
        <w:t>VEHICLE CARE</w:t>
      </w:r>
    </w:p>
    <w:p w:rsidR="00AF5ECD" w:rsidRPr="00AD5A27" w:rsidRDefault="00AF5ECD" w:rsidP="00AD5A27">
      <w:pPr>
        <w:widowControl/>
        <w:rPr>
          <w:rFonts w:eastAsiaTheme="minorHAnsi"/>
          <w:color w:val="B71F1A"/>
          <w:sz w:val="24"/>
          <w:szCs w:val="24"/>
        </w:rPr>
      </w:pPr>
    </w:p>
    <w:p w:rsidR="00AF5ECD" w:rsidRPr="00AD5A27" w:rsidRDefault="004A3183" w:rsidP="00AD5A27">
      <w:pPr>
        <w:widowControl/>
        <w:rPr>
          <w:rFonts w:eastAsiaTheme="minorHAnsi"/>
          <w:color w:val="000000"/>
          <w:sz w:val="24"/>
          <w:szCs w:val="24"/>
        </w:rPr>
      </w:pPr>
      <w:r w:rsidRPr="00AD5A27">
        <w:rPr>
          <w:rFonts w:eastAsiaTheme="minorHAnsi"/>
          <w:color w:val="000000"/>
          <w:sz w:val="24"/>
          <w:szCs w:val="24"/>
        </w:rPr>
        <w:t>All company-provided vehicles are designated as “non-smoking” areas. You are expected to keep your vehicle</w:t>
      </w:r>
      <w:r w:rsidR="00150918">
        <w:rPr>
          <w:rFonts w:eastAsiaTheme="minorHAnsi"/>
          <w:color w:val="000000"/>
          <w:sz w:val="24"/>
          <w:szCs w:val="24"/>
        </w:rPr>
        <w:t xml:space="preserve"> </w:t>
      </w:r>
      <w:r w:rsidRPr="00AD5A27">
        <w:rPr>
          <w:rFonts w:eastAsiaTheme="minorHAnsi"/>
          <w:color w:val="000000"/>
          <w:sz w:val="24"/>
          <w:szCs w:val="24"/>
        </w:rPr>
        <w:t>in a clean, well-maintained condition.</w:t>
      </w:r>
    </w:p>
    <w:p w:rsidR="00AF5ECD" w:rsidRPr="00AD5A27" w:rsidRDefault="00AF5ECD" w:rsidP="00AD5A27">
      <w:pPr>
        <w:widowControl/>
        <w:rPr>
          <w:rFonts w:eastAsiaTheme="minorHAnsi"/>
          <w:color w:val="000000"/>
          <w:sz w:val="24"/>
          <w:szCs w:val="24"/>
        </w:rPr>
      </w:pPr>
    </w:p>
    <w:p w:rsidR="00AF5ECD" w:rsidRPr="00632BC0" w:rsidRDefault="004A3183" w:rsidP="00632BC0">
      <w:pPr>
        <w:rPr>
          <w:sz w:val="24"/>
          <w:szCs w:val="24"/>
          <w:u w:val="single"/>
        </w:rPr>
      </w:pPr>
      <w:r w:rsidRPr="00632BC0">
        <w:rPr>
          <w:sz w:val="24"/>
          <w:szCs w:val="24"/>
          <w:u w:val="single"/>
        </w:rPr>
        <w:t>TIRE CARE AND REPLACEMENT</w:t>
      </w:r>
    </w:p>
    <w:p w:rsidR="00AF5ECD" w:rsidRPr="00AD5A27" w:rsidRDefault="00AF5ECD" w:rsidP="00AD5A27">
      <w:pPr>
        <w:widowControl/>
        <w:rPr>
          <w:rFonts w:eastAsiaTheme="minorHAnsi"/>
          <w:color w:val="B71F1A"/>
          <w:sz w:val="24"/>
          <w:szCs w:val="24"/>
        </w:rPr>
      </w:pPr>
    </w:p>
    <w:p w:rsidR="00AF5ECD" w:rsidRPr="00AD5A27" w:rsidRDefault="004A3183" w:rsidP="00AD5A27">
      <w:pPr>
        <w:widowControl/>
        <w:rPr>
          <w:rFonts w:eastAsiaTheme="minorHAnsi"/>
          <w:color w:val="000000"/>
          <w:sz w:val="24"/>
          <w:szCs w:val="24"/>
        </w:rPr>
      </w:pPr>
      <w:r w:rsidRPr="00AD5A27">
        <w:rPr>
          <w:rFonts w:eastAsiaTheme="minorHAnsi"/>
          <w:color w:val="000000"/>
          <w:sz w:val="24"/>
          <w:szCs w:val="24"/>
        </w:rPr>
        <w:t>Tire mileage is directly proportional to driver techniques, alignment, tire pressure and wheel balance. All of</w:t>
      </w:r>
      <w:r w:rsidR="00150918">
        <w:rPr>
          <w:rFonts w:eastAsiaTheme="minorHAnsi"/>
          <w:color w:val="000000"/>
          <w:sz w:val="24"/>
          <w:szCs w:val="24"/>
        </w:rPr>
        <w:t xml:space="preserve"> </w:t>
      </w:r>
      <w:r w:rsidRPr="00AD5A27">
        <w:rPr>
          <w:rFonts w:eastAsiaTheme="minorHAnsi"/>
          <w:color w:val="000000"/>
          <w:sz w:val="24"/>
          <w:szCs w:val="24"/>
        </w:rPr>
        <w:t>these factors are under your control. Tire pressures must be checked regularly (and kept at a PSI level as</w:t>
      </w:r>
      <w:r w:rsidR="00150918">
        <w:rPr>
          <w:rFonts w:eastAsiaTheme="minorHAnsi"/>
          <w:color w:val="000000"/>
          <w:sz w:val="24"/>
          <w:szCs w:val="24"/>
        </w:rPr>
        <w:t xml:space="preserve"> </w:t>
      </w:r>
      <w:r w:rsidRPr="00AD5A27">
        <w:rPr>
          <w:rFonts w:eastAsiaTheme="minorHAnsi"/>
          <w:color w:val="000000"/>
          <w:sz w:val="24"/>
          <w:szCs w:val="24"/>
        </w:rPr>
        <w:t>designated in the vehicle manual or as designated on the inside door panel of the vehicle) and tires visually</w:t>
      </w:r>
      <w:r w:rsidR="00150918">
        <w:rPr>
          <w:rFonts w:eastAsiaTheme="minorHAnsi"/>
          <w:color w:val="000000"/>
          <w:sz w:val="24"/>
          <w:szCs w:val="24"/>
        </w:rPr>
        <w:t xml:space="preserve"> </w:t>
      </w:r>
      <w:r w:rsidRPr="00AD5A27">
        <w:rPr>
          <w:rFonts w:eastAsiaTheme="minorHAnsi"/>
          <w:color w:val="000000"/>
          <w:sz w:val="24"/>
          <w:szCs w:val="24"/>
        </w:rPr>
        <w:t>inspected. Alignment and wheel balance problems must be corrected immediately to avoid drastic tire wear.</w:t>
      </w:r>
    </w:p>
    <w:p w:rsidR="00AF5ECD" w:rsidRPr="00AD5A27" w:rsidRDefault="00AF5ECD" w:rsidP="00AD5A27">
      <w:pPr>
        <w:widowControl/>
        <w:rPr>
          <w:rFonts w:eastAsiaTheme="minorHAnsi"/>
          <w:color w:val="000000"/>
          <w:sz w:val="24"/>
          <w:szCs w:val="24"/>
        </w:rPr>
      </w:pPr>
    </w:p>
    <w:p w:rsidR="00AF5ECD" w:rsidRPr="00632BC0" w:rsidRDefault="004A3183" w:rsidP="00632BC0">
      <w:pPr>
        <w:rPr>
          <w:sz w:val="24"/>
          <w:szCs w:val="24"/>
          <w:u w:val="single"/>
        </w:rPr>
      </w:pPr>
      <w:r w:rsidRPr="00632BC0">
        <w:rPr>
          <w:sz w:val="24"/>
          <w:szCs w:val="24"/>
          <w:u w:val="single"/>
        </w:rPr>
        <w:t>MAINTENANCE AND REPAIR</w:t>
      </w:r>
    </w:p>
    <w:p w:rsidR="00AF5ECD" w:rsidRPr="00AD5A27" w:rsidRDefault="00AF5ECD" w:rsidP="00AD5A27">
      <w:pPr>
        <w:widowControl/>
        <w:rPr>
          <w:rFonts w:eastAsiaTheme="minorHAnsi"/>
          <w:color w:val="B71F1A"/>
          <w:sz w:val="24"/>
          <w:szCs w:val="24"/>
        </w:rPr>
      </w:pPr>
    </w:p>
    <w:p w:rsidR="00AF5ECD" w:rsidRPr="00AD5A27" w:rsidRDefault="004A3183" w:rsidP="00AD5A27">
      <w:pPr>
        <w:widowControl/>
        <w:rPr>
          <w:rFonts w:eastAsiaTheme="minorHAnsi"/>
          <w:color w:val="000000"/>
          <w:sz w:val="24"/>
          <w:szCs w:val="24"/>
        </w:rPr>
      </w:pPr>
      <w:r w:rsidRPr="00AD5A27">
        <w:rPr>
          <w:rFonts w:eastAsiaTheme="minorHAnsi"/>
          <w:color w:val="000000"/>
          <w:sz w:val="24"/>
          <w:szCs w:val="24"/>
        </w:rPr>
        <w:t>Neglecting to maintain a vehicle could result in the driver being charged for any resulting repairs. Unusual wear</w:t>
      </w:r>
      <w:r w:rsidR="00632BC0">
        <w:rPr>
          <w:rFonts w:eastAsiaTheme="minorHAnsi"/>
          <w:color w:val="000000"/>
          <w:sz w:val="24"/>
          <w:szCs w:val="24"/>
        </w:rPr>
        <w:t xml:space="preserve"> </w:t>
      </w:r>
      <w:r w:rsidRPr="00AD5A27">
        <w:rPr>
          <w:rFonts w:eastAsiaTheme="minorHAnsi"/>
          <w:color w:val="000000"/>
          <w:sz w:val="24"/>
          <w:szCs w:val="24"/>
        </w:rPr>
        <w:t>and tear above industry average or neglecting to maintain your company-provided vehicle may result in the</w:t>
      </w:r>
      <w:r w:rsidR="00632BC0">
        <w:rPr>
          <w:rFonts w:eastAsiaTheme="minorHAnsi"/>
          <w:color w:val="000000"/>
          <w:sz w:val="24"/>
          <w:szCs w:val="24"/>
        </w:rPr>
        <w:t xml:space="preserve"> </w:t>
      </w:r>
      <w:r w:rsidRPr="00AD5A27">
        <w:rPr>
          <w:rFonts w:eastAsiaTheme="minorHAnsi"/>
          <w:color w:val="000000"/>
          <w:sz w:val="24"/>
          <w:szCs w:val="24"/>
        </w:rPr>
        <w:t>loss of your vehicle and further disciplinary action</w:t>
      </w:r>
      <w:r w:rsidR="009E64E4" w:rsidRPr="00AD5A27">
        <w:rPr>
          <w:rFonts w:eastAsiaTheme="minorHAnsi"/>
          <w:color w:val="000000"/>
          <w:sz w:val="24"/>
          <w:szCs w:val="24"/>
        </w:rPr>
        <w:t>, up to and including separation</w:t>
      </w:r>
      <w:r w:rsidRPr="00AD5A27">
        <w:rPr>
          <w:rFonts w:eastAsiaTheme="minorHAnsi"/>
          <w:color w:val="000000"/>
          <w:sz w:val="24"/>
          <w:szCs w:val="24"/>
        </w:rPr>
        <w:t>.</w:t>
      </w:r>
    </w:p>
    <w:p w:rsidR="009E64E4" w:rsidRPr="00AD5A27" w:rsidRDefault="009E64E4" w:rsidP="00AD5A27">
      <w:pPr>
        <w:widowControl/>
        <w:rPr>
          <w:rFonts w:eastAsiaTheme="minorHAnsi"/>
          <w:color w:val="000000"/>
          <w:sz w:val="24"/>
          <w:szCs w:val="24"/>
        </w:rPr>
      </w:pPr>
    </w:p>
    <w:p w:rsidR="00AF5ECD" w:rsidRPr="00AD5A27" w:rsidRDefault="004A3183" w:rsidP="00AD5A27">
      <w:pPr>
        <w:widowControl/>
        <w:rPr>
          <w:rFonts w:eastAsiaTheme="minorHAnsi"/>
          <w:color w:val="000000"/>
          <w:sz w:val="24"/>
          <w:szCs w:val="24"/>
        </w:rPr>
      </w:pPr>
      <w:r w:rsidRPr="00AD5A27">
        <w:rPr>
          <w:rFonts w:eastAsiaTheme="minorHAnsi"/>
          <w:color w:val="000000"/>
          <w:sz w:val="24"/>
          <w:szCs w:val="24"/>
        </w:rPr>
        <w:t>It is the driver’s responsibility to have the scheduled maintenance performed at the designated intervals to</w:t>
      </w:r>
      <w:r w:rsidR="00632BC0">
        <w:rPr>
          <w:rFonts w:eastAsiaTheme="minorHAnsi"/>
          <w:color w:val="000000"/>
          <w:sz w:val="24"/>
          <w:szCs w:val="24"/>
        </w:rPr>
        <w:t xml:space="preserve"> </w:t>
      </w:r>
      <w:r w:rsidRPr="00AD5A27">
        <w:rPr>
          <w:rFonts w:eastAsiaTheme="minorHAnsi"/>
          <w:color w:val="000000"/>
          <w:sz w:val="24"/>
          <w:szCs w:val="24"/>
        </w:rPr>
        <w:t>ensure maximum vehicle performance for safety, operating efficiency and extended life of the vehicle:</w:t>
      </w:r>
    </w:p>
    <w:p w:rsidR="00AF5ECD" w:rsidRPr="004F6636" w:rsidRDefault="00AF5ECD" w:rsidP="00AD5A27">
      <w:pPr>
        <w:widowControl/>
        <w:rPr>
          <w:rFonts w:eastAsiaTheme="minorHAnsi"/>
          <w:color w:val="000000"/>
          <w:sz w:val="24"/>
          <w:szCs w:val="24"/>
        </w:rPr>
      </w:pPr>
    </w:p>
    <w:p w:rsidR="004A3183" w:rsidRPr="004F6636" w:rsidRDefault="004F6636" w:rsidP="004F6636">
      <w:pPr>
        <w:pStyle w:val="ListParagraph"/>
        <w:numPr>
          <w:ilvl w:val="0"/>
          <w:numId w:val="32"/>
        </w:numPr>
        <w:rPr>
          <w:rFonts w:ascii="Arial" w:hAnsi="Arial" w:cs="Arial"/>
          <w:sz w:val="24"/>
          <w:szCs w:val="24"/>
        </w:rPr>
      </w:pPr>
      <w:r w:rsidRPr="004F6636">
        <w:rPr>
          <w:rFonts w:ascii="Arial" w:eastAsia="ZapfDingbatsITC" w:hAnsi="Arial" w:cs="Arial"/>
          <w:sz w:val="24"/>
          <w:szCs w:val="24"/>
        </w:rPr>
        <w:t>C</w:t>
      </w:r>
      <w:r w:rsidR="004A3183" w:rsidRPr="004F6636">
        <w:rPr>
          <w:rFonts w:ascii="Arial" w:hAnsi="Arial" w:cs="Arial"/>
          <w:sz w:val="24"/>
          <w:szCs w:val="24"/>
        </w:rPr>
        <w:t>hange oil according to manufacturer’s suggested maintenance schedule</w:t>
      </w:r>
    </w:p>
    <w:p w:rsidR="004A3183" w:rsidRPr="004F6636" w:rsidRDefault="009E64E4" w:rsidP="004F6636">
      <w:pPr>
        <w:pStyle w:val="ListParagraph"/>
        <w:numPr>
          <w:ilvl w:val="0"/>
          <w:numId w:val="32"/>
        </w:numPr>
        <w:rPr>
          <w:rFonts w:ascii="Arial" w:hAnsi="Arial" w:cs="Arial"/>
          <w:color w:val="000000"/>
          <w:sz w:val="24"/>
          <w:szCs w:val="24"/>
        </w:rPr>
      </w:pPr>
      <w:r w:rsidRPr="004F6636">
        <w:rPr>
          <w:rFonts w:ascii="Arial" w:hAnsi="Arial" w:cs="Arial"/>
          <w:color w:val="000000"/>
          <w:sz w:val="24"/>
          <w:szCs w:val="24"/>
        </w:rPr>
        <w:t>Keep tires infl</w:t>
      </w:r>
      <w:r w:rsidR="004A3183" w:rsidRPr="004F6636">
        <w:rPr>
          <w:rFonts w:ascii="Arial" w:hAnsi="Arial" w:cs="Arial"/>
          <w:color w:val="000000"/>
          <w:sz w:val="24"/>
          <w:szCs w:val="24"/>
        </w:rPr>
        <w:t>ated to the proper PSI rating</w:t>
      </w:r>
    </w:p>
    <w:p w:rsidR="004A3183" w:rsidRPr="004F6636" w:rsidRDefault="004A3183" w:rsidP="004F6636">
      <w:pPr>
        <w:pStyle w:val="ListParagraph"/>
        <w:numPr>
          <w:ilvl w:val="0"/>
          <w:numId w:val="32"/>
        </w:numPr>
        <w:rPr>
          <w:rFonts w:ascii="Arial" w:hAnsi="Arial" w:cs="Arial"/>
          <w:color w:val="000000"/>
          <w:sz w:val="24"/>
          <w:szCs w:val="24"/>
        </w:rPr>
      </w:pPr>
      <w:r w:rsidRPr="004F6636">
        <w:rPr>
          <w:rFonts w:ascii="Arial" w:hAnsi="Arial" w:cs="Arial"/>
          <w:color w:val="000000"/>
          <w:sz w:val="24"/>
          <w:szCs w:val="24"/>
        </w:rPr>
        <w:t>Have tires rotated every 10,000 miles</w:t>
      </w:r>
    </w:p>
    <w:p w:rsidR="004A3183" w:rsidRPr="004F6636" w:rsidRDefault="004A3183" w:rsidP="004F6636">
      <w:pPr>
        <w:pStyle w:val="ListParagraph"/>
        <w:numPr>
          <w:ilvl w:val="0"/>
          <w:numId w:val="32"/>
        </w:numPr>
        <w:rPr>
          <w:rFonts w:ascii="Arial" w:hAnsi="Arial" w:cs="Arial"/>
          <w:color w:val="000000"/>
          <w:sz w:val="24"/>
          <w:szCs w:val="24"/>
        </w:rPr>
      </w:pPr>
      <w:r w:rsidRPr="004F6636">
        <w:rPr>
          <w:rFonts w:ascii="Arial" w:hAnsi="Arial" w:cs="Arial"/>
          <w:color w:val="000000"/>
          <w:sz w:val="24"/>
          <w:szCs w:val="24"/>
        </w:rPr>
        <w:t>Frequently inspect belts and hoses for cracks, leaks or loose fittings</w:t>
      </w:r>
    </w:p>
    <w:p w:rsidR="004A3183" w:rsidRPr="004F6636" w:rsidRDefault="004A3183" w:rsidP="00AD5A27">
      <w:pPr>
        <w:widowControl/>
        <w:ind w:firstLine="720"/>
        <w:rPr>
          <w:rFonts w:eastAsiaTheme="minorHAnsi"/>
          <w:color w:val="000000"/>
          <w:sz w:val="24"/>
          <w:szCs w:val="24"/>
        </w:rPr>
      </w:pPr>
    </w:p>
    <w:p w:rsidR="00AF5ECD" w:rsidRPr="004F6636" w:rsidRDefault="004A3183" w:rsidP="004F6636">
      <w:pPr>
        <w:widowControl/>
        <w:rPr>
          <w:sz w:val="24"/>
          <w:szCs w:val="24"/>
        </w:rPr>
      </w:pPr>
      <w:r w:rsidRPr="004F6636">
        <w:rPr>
          <w:rFonts w:eastAsiaTheme="minorHAnsi"/>
          <w:color w:val="000000"/>
          <w:sz w:val="24"/>
          <w:szCs w:val="24"/>
        </w:rPr>
        <w:t>Drivers should inspect all</w:t>
      </w:r>
      <w:r w:rsidR="004F6636" w:rsidRPr="004F6636">
        <w:rPr>
          <w:rFonts w:eastAsiaTheme="minorHAnsi"/>
          <w:color w:val="000000"/>
          <w:sz w:val="24"/>
          <w:szCs w:val="24"/>
        </w:rPr>
        <w:t xml:space="preserve"> </w:t>
      </w:r>
      <w:r w:rsidRPr="004F6636">
        <w:rPr>
          <w:rFonts w:eastAsiaTheme="minorHAnsi"/>
          <w:color w:val="000000"/>
          <w:sz w:val="24"/>
          <w:szCs w:val="24"/>
        </w:rPr>
        <w:t>safety related equipment, including headlights, taillights, brake lights, turn signals, running lights, license plate</w:t>
      </w:r>
      <w:r w:rsidR="004F6636" w:rsidRPr="004F6636">
        <w:rPr>
          <w:rFonts w:eastAsiaTheme="minorHAnsi"/>
          <w:color w:val="000000"/>
          <w:sz w:val="24"/>
          <w:szCs w:val="24"/>
        </w:rPr>
        <w:t xml:space="preserve"> </w:t>
      </w:r>
      <w:r w:rsidRPr="004F6636">
        <w:rPr>
          <w:sz w:val="24"/>
          <w:szCs w:val="24"/>
        </w:rPr>
        <w:t>lights, etc. Also, check tire tread for proper tread depth, windshield wipers and horn operation.</w:t>
      </w:r>
    </w:p>
    <w:p w:rsidR="008B6B31" w:rsidRPr="00AD5A27" w:rsidRDefault="004A3183" w:rsidP="00AD5A27">
      <w:pPr>
        <w:rPr>
          <w:sz w:val="24"/>
          <w:szCs w:val="24"/>
        </w:rPr>
      </w:pPr>
      <w:r w:rsidRPr="00AD5A27">
        <w:rPr>
          <w:sz w:val="24"/>
          <w:szCs w:val="24"/>
        </w:rPr>
        <w:t xml:space="preserve"> </w:t>
      </w:r>
    </w:p>
    <w:p w:rsidR="008B6B31" w:rsidRPr="00AD5A27" w:rsidRDefault="004A3183" w:rsidP="00AD5A27">
      <w:pPr>
        <w:pStyle w:val="Heading3"/>
        <w:spacing w:before="0" w:after="0"/>
        <w:rPr>
          <w:sz w:val="24"/>
          <w:szCs w:val="24"/>
          <w:u w:val="single"/>
        </w:rPr>
      </w:pPr>
      <w:r w:rsidRPr="00AD5A27">
        <w:rPr>
          <w:sz w:val="24"/>
          <w:szCs w:val="24"/>
          <w:u w:val="single"/>
        </w:rPr>
        <w:t>PROCEDURE</w:t>
      </w:r>
    </w:p>
    <w:p w:rsidR="008B6B31" w:rsidRPr="00AD5A27" w:rsidRDefault="008B6B31" w:rsidP="00AD5A27">
      <w:pPr>
        <w:rPr>
          <w:sz w:val="24"/>
          <w:szCs w:val="24"/>
        </w:rPr>
      </w:pPr>
    </w:p>
    <w:p w:rsidR="009C6BA0" w:rsidRPr="004F6636" w:rsidRDefault="004A3183" w:rsidP="00AD5A27">
      <w:pPr>
        <w:pStyle w:val="ListParagraph"/>
        <w:numPr>
          <w:ilvl w:val="0"/>
          <w:numId w:val="4"/>
        </w:numPr>
        <w:rPr>
          <w:rFonts w:ascii="Arial" w:hAnsi="Arial" w:cs="Arial"/>
          <w:sz w:val="24"/>
          <w:szCs w:val="24"/>
        </w:rPr>
      </w:pPr>
      <w:r w:rsidRPr="004F6636">
        <w:rPr>
          <w:rFonts w:ascii="Arial" w:hAnsi="Arial" w:cs="Arial"/>
          <w:sz w:val="24"/>
          <w:szCs w:val="24"/>
        </w:rPr>
        <w:t xml:space="preserve">Ensure you call ahead for appointment times and scheduling those repairs as wisely as possible.  </w:t>
      </w:r>
    </w:p>
    <w:p w:rsidR="009C6BA0" w:rsidRPr="004F6636" w:rsidRDefault="004A3183" w:rsidP="00AD5A27">
      <w:pPr>
        <w:pStyle w:val="ListParagraph"/>
        <w:numPr>
          <w:ilvl w:val="0"/>
          <w:numId w:val="4"/>
        </w:numPr>
        <w:rPr>
          <w:rFonts w:ascii="Arial" w:hAnsi="Arial" w:cs="Arial"/>
          <w:sz w:val="24"/>
          <w:szCs w:val="24"/>
        </w:rPr>
      </w:pPr>
      <w:r w:rsidRPr="004F6636">
        <w:rPr>
          <w:rFonts w:ascii="Arial" w:hAnsi="Arial" w:cs="Arial"/>
          <w:sz w:val="24"/>
          <w:szCs w:val="24"/>
        </w:rPr>
        <w:t>Always ask the dealer if they have a free loaner vehicle available for that day (if the repair is going to take more than 1-2 hours).</w:t>
      </w:r>
    </w:p>
    <w:p w:rsidR="009C6BA0" w:rsidRPr="004F6636" w:rsidRDefault="004A3183" w:rsidP="00AD5A27">
      <w:pPr>
        <w:pStyle w:val="ListParagraph"/>
        <w:numPr>
          <w:ilvl w:val="0"/>
          <w:numId w:val="4"/>
        </w:numPr>
        <w:rPr>
          <w:rFonts w:ascii="Arial" w:hAnsi="Arial" w:cs="Arial"/>
          <w:sz w:val="24"/>
          <w:szCs w:val="24"/>
        </w:rPr>
      </w:pPr>
      <w:r w:rsidRPr="004F6636">
        <w:rPr>
          <w:rFonts w:ascii="Arial" w:hAnsi="Arial" w:cs="Arial"/>
          <w:sz w:val="24"/>
          <w:szCs w:val="24"/>
        </w:rPr>
        <w:t>Take advantage of their courtesy shuttle service if that’s available.  Many times you may plan repairs on a day you can go back to the office to do paperwork (or do paperwork at the dealership).</w:t>
      </w:r>
    </w:p>
    <w:p w:rsidR="00583520" w:rsidRPr="004F6636" w:rsidRDefault="00300827" w:rsidP="00AD5A27">
      <w:pPr>
        <w:pStyle w:val="ListParagraph"/>
        <w:numPr>
          <w:ilvl w:val="0"/>
          <w:numId w:val="4"/>
        </w:numPr>
        <w:rPr>
          <w:rFonts w:ascii="Arial" w:hAnsi="Arial" w:cs="Arial"/>
          <w:sz w:val="24"/>
          <w:szCs w:val="24"/>
        </w:rPr>
      </w:pPr>
      <w:r w:rsidRPr="004F6636">
        <w:rPr>
          <w:rFonts w:ascii="Arial" w:hAnsi="Arial" w:cs="Arial"/>
          <w:sz w:val="24"/>
          <w:szCs w:val="24"/>
        </w:rPr>
        <w:t>S</w:t>
      </w:r>
      <w:r w:rsidR="00100F53" w:rsidRPr="004F6636">
        <w:rPr>
          <w:rFonts w:ascii="Arial" w:hAnsi="Arial" w:cs="Arial"/>
          <w:sz w:val="24"/>
          <w:szCs w:val="24"/>
        </w:rPr>
        <w:t>hould the vehicle not be operable or available for use</w:t>
      </w:r>
      <w:r w:rsidRPr="004F6636">
        <w:rPr>
          <w:rFonts w:ascii="Arial" w:hAnsi="Arial" w:cs="Arial"/>
          <w:sz w:val="24"/>
          <w:szCs w:val="24"/>
        </w:rPr>
        <w:t>, It is the employee’s responsibility to have backup plans in place.</w:t>
      </w:r>
      <w:r w:rsidR="00A83016" w:rsidRPr="004F6636">
        <w:rPr>
          <w:rFonts w:ascii="Arial" w:hAnsi="Arial" w:cs="Arial"/>
          <w:sz w:val="24"/>
          <w:szCs w:val="24"/>
        </w:rPr>
        <w:t xml:space="preserve">  Should any work time be missed due to not having transportation that is considered accountable time and could lead to </w:t>
      </w:r>
      <w:r w:rsidR="00CD5E68">
        <w:rPr>
          <w:rFonts w:ascii="Arial" w:hAnsi="Arial" w:cs="Arial"/>
          <w:sz w:val="24"/>
          <w:szCs w:val="24"/>
        </w:rPr>
        <w:t>corrective</w:t>
      </w:r>
      <w:r w:rsidR="00A83016" w:rsidRPr="004F6636">
        <w:rPr>
          <w:rFonts w:ascii="Arial" w:hAnsi="Arial" w:cs="Arial"/>
          <w:sz w:val="24"/>
          <w:szCs w:val="24"/>
        </w:rPr>
        <w:t xml:space="preserve"> action up to and including separation. As an alternative, you may be eligible to rent a vehicle from our vendor, Fleet Company, at a discounted rate at the employee’s expense on an as-needed basis due to downtime from maintenance being conducted.  The cost of a rental would not be provided by the company.  </w:t>
      </w:r>
    </w:p>
    <w:p w:rsidR="004A3183" w:rsidRPr="004F6636" w:rsidRDefault="004A3183" w:rsidP="00AD5A27">
      <w:pPr>
        <w:ind w:left="720"/>
        <w:rPr>
          <w:sz w:val="24"/>
          <w:szCs w:val="24"/>
        </w:rPr>
      </w:pPr>
    </w:p>
    <w:p w:rsidR="009C5370" w:rsidRPr="00AD5A27" w:rsidRDefault="009C5370" w:rsidP="00AD5A27">
      <w:pPr>
        <w:pStyle w:val="Heading1"/>
        <w:spacing w:before="0"/>
        <w:rPr>
          <w:rFonts w:ascii="Arial" w:hAnsi="Arial" w:cs="Arial"/>
          <w:b w:val="0"/>
          <w:color w:val="000000"/>
          <w:sz w:val="24"/>
          <w:szCs w:val="24"/>
        </w:rPr>
      </w:pPr>
    </w:p>
    <w:p w:rsidR="009C5370" w:rsidRPr="00AD5A27" w:rsidRDefault="009C5370" w:rsidP="00AD5A27">
      <w:pPr>
        <w:pStyle w:val="Heading1"/>
        <w:spacing w:before="0"/>
        <w:rPr>
          <w:rFonts w:ascii="Arial" w:hAnsi="Arial" w:cs="Arial"/>
          <w:b w:val="0"/>
          <w:color w:val="000000"/>
          <w:sz w:val="24"/>
          <w:szCs w:val="24"/>
        </w:rPr>
      </w:pPr>
    </w:p>
    <w:p w:rsidR="009C5370" w:rsidRPr="00AD5A27" w:rsidRDefault="009C5370" w:rsidP="00AD5A27">
      <w:pPr>
        <w:pStyle w:val="Heading1"/>
        <w:spacing w:before="0"/>
        <w:rPr>
          <w:rFonts w:ascii="Arial" w:hAnsi="Arial" w:cs="Arial"/>
          <w:b w:val="0"/>
          <w:color w:val="000000"/>
          <w:sz w:val="24"/>
          <w:szCs w:val="24"/>
        </w:rPr>
      </w:pPr>
    </w:p>
    <w:p w:rsidR="00583520" w:rsidRPr="00AD5A27" w:rsidRDefault="004A3183" w:rsidP="00AD5A27">
      <w:pPr>
        <w:pStyle w:val="Heading1"/>
        <w:spacing w:before="0"/>
        <w:rPr>
          <w:rFonts w:ascii="Arial" w:hAnsi="Arial" w:cs="Arial"/>
          <w:b w:val="0"/>
          <w:color w:val="000000"/>
          <w:sz w:val="24"/>
          <w:szCs w:val="24"/>
        </w:rPr>
      </w:pPr>
      <w:r w:rsidRPr="00AD5A27">
        <w:rPr>
          <w:rFonts w:ascii="Arial" w:hAnsi="Arial" w:cs="Arial"/>
          <w:b w:val="0"/>
          <w:color w:val="000000"/>
          <w:sz w:val="24"/>
          <w:szCs w:val="24"/>
        </w:rPr>
        <w:t>I have read THA Group’s company vehicle policy and agree with all terms and conditions.</w:t>
      </w:r>
    </w:p>
    <w:p w:rsidR="00583520" w:rsidRPr="00AD5A27" w:rsidRDefault="00583520" w:rsidP="00AD5A27">
      <w:pPr>
        <w:pStyle w:val="Heading1"/>
        <w:spacing w:before="0"/>
        <w:rPr>
          <w:rFonts w:ascii="Arial" w:hAnsi="Arial" w:cs="Arial"/>
          <w:b w:val="0"/>
          <w:color w:val="000000"/>
          <w:sz w:val="24"/>
          <w:szCs w:val="24"/>
        </w:rPr>
      </w:pPr>
    </w:p>
    <w:p w:rsidR="00583520" w:rsidRPr="00AD5A27" w:rsidRDefault="00583520" w:rsidP="00AD5A27">
      <w:pPr>
        <w:pStyle w:val="Heading1"/>
        <w:spacing w:before="0"/>
        <w:rPr>
          <w:rFonts w:ascii="Arial" w:hAnsi="Arial" w:cs="Arial"/>
          <w:b w:val="0"/>
          <w:color w:val="000000"/>
          <w:sz w:val="24"/>
          <w:szCs w:val="24"/>
        </w:rPr>
      </w:pPr>
    </w:p>
    <w:p w:rsidR="00583520" w:rsidRPr="00AD5A27" w:rsidRDefault="00583520" w:rsidP="00AD5A27">
      <w:pPr>
        <w:pStyle w:val="Heading1"/>
        <w:spacing w:before="0"/>
        <w:rPr>
          <w:rFonts w:ascii="Arial" w:hAnsi="Arial" w:cs="Arial"/>
          <w:b w:val="0"/>
          <w:color w:val="000000"/>
          <w:sz w:val="24"/>
          <w:szCs w:val="24"/>
        </w:rPr>
      </w:pPr>
    </w:p>
    <w:p w:rsidR="00583520" w:rsidRPr="00AD5A27" w:rsidRDefault="004A3183" w:rsidP="00AD5A27">
      <w:pPr>
        <w:pStyle w:val="Heading1"/>
        <w:spacing w:before="0"/>
        <w:rPr>
          <w:rFonts w:ascii="Arial" w:hAnsi="Arial" w:cs="Arial"/>
          <w:b w:val="0"/>
          <w:color w:val="000000"/>
          <w:sz w:val="24"/>
          <w:szCs w:val="24"/>
        </w:rPr>
      </w:pPr>
      <w:r w:rsidRPr="00AD5A27">
        <w:rPr>
          <w:rFonts w:ascii="Arial" w:hAnsi="Arial" w:cs="Arial"/>
          <w:b w:val="0"/>
          <w:color w:val="000000"/>
          <w:sz w:val="24"/>
          <w:szCs w:val="24"/>
        </w:rPr>
        <w:t>_______________________________</w:t>
      </w:r>
      <w:r w:rsidRPr="00AD5A27">
        <w:rPr>
          <w:rFonts w:ascii="Arial" w:hAnsi="Arial" w:cs="Arial"/>
          <w:b w:val="0"/>
          <w:color w:val="000000"/>
          <w:sz w:val="24"/>
          <w:szCs w:val="24"/>
        </w:rPr>
        <w:tab/>
      </w:r>
      <w:r w:rsidRPr="00AD5A27">
        <w:rPr>
          <w:rFonts w:ascii="Arial" w:hAnsi="Arial" w:cs="Arial"/>
          <w:b w:val="0"/>
          <w:color w:val="000000"/>
          <w:sz w:val="24"/>
          <w:szCs w:val="24"/>
        </w:rPr>
        <w:tab/>
      </w:r>
      <w:r w:rsidRPr="00AD5A27">
        <w:rPr>
          <w:rFonts w:ascii="Arial" w:hAnsi="Arial" w:cs="Arial"/>
          <w:b w:val="0"/>
          <w:color w:val="000000"/>
          <w:sz w:val="24"/>
          <w:szCs w:val="24"/>
        </w:rPr>
        <w:tab/>
        <w:t>____________________________</w:t>
      </w:r>
    </w:p>
    <w:p w:rsidR="00583520" w:rsidRPr="00AD5A27" w:rsidRDefault="004A3183" w:rsidP="00AD5A27">
      <w:pPr>
        <w:pStyle w:val="Heading1"/>
        <w:spacing w:before="0"/>
        <w:rPr>
          <w:rFonts w:ascii="Arial" w:hAnsi="Arial" w:cs="Arial"/>
          <w:b w:val="0"/>
          <w:color w:val="000000"/>
          <w:sz w:val="24"/>
          <w:szCs w:val="24"/>
        </w:rPr>
      </w:pPr>
      <w:r w:rsidRPr="00AD5A27">
        <w:rPr>
          <w:rFonts w:ascii="Arial" w:hAnsi="Arial" w:cs="Arial"/>
          <w:b w:val="0"/>
          <w:color w:val="000000"/>
          <w:sz w:val="24"/>
          <w:szCs w:val="24"/>
        </w:rPr>
        <w:t>Employee - Print name</w:t>
      </w:r>
      <w:r w:rsidRPr="00AD5A27">
        <w:rPr>
          <w:rFonts w:ascii="Arial" w:hAnsi="Arial" w:cs="Arial"/>
          <w:b w:val="0"/>
          <w:color w:val="000000"/>
          <w:sz w:val="24"/>
          <w:szCs w:val="24"/>
        </w:rPr>
        <w:tab/>
      </w:r>
      <w:r w:rsidRPr="00AD5A27">
        <w:rPr>
          <w:rFonts w:ascii="Arial" w:hAnsi="Arial" w:cs="Arial"/>
          <w:b w:val="0"/>
          <w:color w:val="000000"/>
          <w:sz w:val="24"/>
          <w:szCs w:val="24"/>
        </w:rPr>
        <w:tab/>
      </w:r>
      <w:r w:rsidRPr="00AD5A27">
        <w:rPr>
          <w:rFonts w:ascii="Arial" w:hAnsi="Arial" w:cs="Arial"/>
          <w:b w:val="0"/>
          <w:color w:val="000000"/>
          <w:sz w:val="24"/>
          <w:szCs w:val="24"/>
        </w:rPr>
        <w:tab/>
      </w:r>
      <w:r w:rsidRPr="00AD5A27">
        <w:rPr>
          <w:rFonts w:ascii="Arial" w:hAnsi="Arial" w:cs="Arial"/>
          <w:b w:val="0"/>
          <w:color w:val="000000"/>
          <w:sz w:val="24"/>
          <w:szCs w:val="24"/>
        </w:rPr>
        <w:tab/>
      </w:r>
      <w:r w:rsidRPr="00AD5A27">
        <w:rPr>
          <w:rFonts w:ascii="Arial" w:hAnsi="Arial" w:cs="Arial"/>
          <w:b w:val="0"/>
          <w:color w:val="000000"/>
          <w:sz w:val="24"/>
          <w:szCs w:val="24"/>
        </w:rPr>
        <w:tab/>
        <w:t>Employee signature</w:t>
      </w:r>
    </w:p>
    <w:p w:rsidR="00583520" w:rsidRPr="00AD5A27" w:rsidRDefault="00583520" w:rsidP="00AD5A27">
      <w:pPr>
        <w:pStyle w:val="Heading1"/>
        <w:spacing w:before="0"/>
        <w:rPr>
          <w:rFonts w:ascii="Arial" w:hAnsi="Arial" w:cs="Arial"/>
          <w:b w:val="0"/>
          <w:color w:val="000000"/>
          <w:sz w:val="24"/>
          <w:szCs w:val="24"/>
        </w:rPr>
      </w:pPr>
    </w:p>
    <w:p w:rsidR="00583520" w:rsidRPr="00AD5A27" w:rsidRDefault="00583520" w:rsidP="00AD5A27">
      <w:pPr>
        <w:pStyle w:val="Heading1"/>
        <w:spacing w:before="0"/>
        <w:ind w:firstLine="720"/>
        <w:rPr>
          <w:rFonts w:ascii="Arial" w:hAnsi="Arial" w:cs="Arial"/>
          <w:b w:val="0"/>
          <w:color w:val="000000"/>
          <w:sz w:val="24"/>
          <w:szCs w:val="24"/>
        </w:rPr>
      </w:pPr>
    </w:p>
    <w:p w:rsidR="00583520" w:rsidRPr="00AD5A27" w:rsidRDefault="00583520" w:rsidP="00AD5A27">
      <w:pPr>
        <w:pStyle w:val="Heading1"/>
        <w:spacing w:before="0"/>
        <w:ind w:firstLine="720"/>
        <w:rPr>
          <w:rFonts w:ascii="Arial" w:hAnsi="Arial" w:cs="Arial"/>
          <w:b w:val="0"/>
          <w:color w:val="000000"/>
          <w:sz w:val="24"/>
          <w:szCs w:val="24"/>
        </w:rPr>
      </w:pPr>
    </w:p>
    <w:p w:rsidR="00583520" w:rsidRPr="00AD5A27" w:rsidRDefault="004A3183" w:rsidP="00AD5A27">
      <w:pPr>
        <w:pStyle w:val="Heading1"/>
        <w:spacing w:before="0"/>
        <w:rPr>
          <w:rFonts w:ascii="Arial" w:hAnsi="Arial" w:cs="Arial"/>
          <w:b w:val="0"/>
          <w:color w:val="000000"/>
          <w:sz w:val="24"/>
          <w:szCs w:val="24"/>
        </w:rPr>
      </w:pPr>
      <w:r w:rsidRPr="00AD5A27">
        <w:rPr>
          <w:rFonts w:ascii="Arial" w:hAnsi="Arial" w:cs="Arial"/>
          <w:b w:val="0"/>
          <w:color w:val="000000"/>
          <w:sz w:val="24"/>
          <w:szCs w:val="24"/>
        </w:rPr>
        <w:t>_______________________________</w:t>
      </w:r>
      <w:r w:rsidRPr="00AD5A27">
        <w:rPr>
          <w:rFonts w:ascii="Arial" w:hAnsi="Arial" w:cs="Arial"/>
          <w:b w:val="0"/>
          <w:color w:val="000000"/>
          <w:sz w:val="24"/>
          <w:szCs w:val="24"/>
        </w:rPr>
        <w:tab/>
      </w:r>
      <w:r w:rsidRPr="00AD5A27">
        <w:rPr>
          <w:rFonts w:ascii="Arial" w:hAnsi="Arial" w:cs="Arial"/>
          <w:b w:val="0"/>
          <w:color w:val="000000"/>
          <w:sz w:val="24"/>
          <w:szCs w:val="24"/>
        </w:rPr>
        <w:tab/>
      </w:r>
      <w:r w:rsidRPr="00AD5A27">
        <w:rPr>
          <w:rFonts w:ascii="Arial" w:hAnsi="Arial" w:cs="Arial"/>
          <w:b w:val="0"/>
          <w:color w:val="000000"/>
          <w:sz w:val="24"/>
          <w:szCs w:val="24"/>
        </w:rPr>
        <w:tab/>
        <w:t>_____________________________</w:t>
      </w:r>
    </w:p>
    <w:p w:rsidR="00583520" w:rsidRPr="00AD5A27" w:rsidRDefault="004A3183" w:rsidP="00E81BCE">
      <w:pPr>
        <w:pStyle w:val="Heading1"/>
        <w:spacing w:before="0"/>
        <w:ind w:left="720" w:hanging="720"/>
        <w:rPr>
          <w:rFonts w:ascii="Arial" w:hAnsi="Arial" w:cs="Arial"/>
          <w:b w:val="0"/>
          <w:color w:val="000000"/>
          <w:sz w:val="24"/>
          <w:szCs w:val="24"/>
        </w:rPr>
      </w:pPr>
      <w:r w:rsidRPr="00AD5A27">
        <w:rPr>
          <w:rFonts w:ascii="Arial" w:hAnsi="Arial" w:cs="Arial"/>
          <w:b w:val="0"/>
          <w:color w:val="000000"/>
          <w:sz w:val="24"/>
          <w:szCs w:val="24"/>
        </w:rPr>
        <w:t>Date</w:t>
      </w:r>
      <w:r w:rsidRPr="00AD5A27">
        <w:rPr>
          <w:rFonts w:ascii="Arial" w:hAnsi="Arial" w:cs="Arial"/>
          <w:b w:val="0"/>
          <w:color w:val="000000"/>
          <w:sz w:val="24"/>
          <w:szCs w:val="24"/>
        </w:rPr>
        <w:tab/>
      </w:r>
      <w:r w:rsidRPr="00AD5A27">
        <w:rPr>
          <w:rFonts w:ascii="Arial" w:hAnsi="Arial" w:cs="Arial"/>
          <w:b w:val="0"/>
          <w:color w:val="000000"/>
          <w:sz w:val="24"/>
          <w:szCs w:val="24"/>
        </w:rPr>
        <w:tab/>
      </w:r>
      <w:r w:rsidRPr="00AD5A27">
        <w:rPr>
          <w:rFonts w:ascii="Arial" w:hAnsi="Arial" w:cs="Arial"/>
          <w:b w:val="0"/>
          <w:color w:val="000000"/>
          <w:sz w:val="24"/>
          <w:szCs w:val="24"/>
        </w:rPr>
        <w:tab/>
      </w:r>
      <w:r w:rsidRPr="00AD5A27">
        <w:rPr>
          <w:rFonts w:ascii="Arial" w:hAnsi="Arial" w:cs="Arial"/>
          <w:b w:val="0"/>
          <w:color w:val="000000"/>
          <w:sz w:val="24"/>
          <w:szCs w:val="24"/>
        </w:rPr>
        <w:tab/>
      </w:r>
      <w:r w:rsidRPr="00AD5A27">
        <w:rPr>
          <w:rFonts w:ascii="Arial" w:hAnsi="Arial" w:cs="Arial"/>
          <w:b w:val="0"/>
          <w:color w:val="000000"/>
          <w:sz w:val="24"/>
          <w:szCs w:val="24"/>
        </w:rPr>
        <w:tab/>
      </w:r>
      <w:r w:rsidRPr="00AD5A27">
        <w:rPr>
          <w:rFonts w:ascii="Arial" w:hAnsi="Arial" w:cs="Arial"/>
          <w:b w:val="0"/>
          <w:color w:val="000000"/>
          <w:sz w:val="24"/>
          <w:szCs w:val="24"/>
        </w:rPr>
        <w:tab/>
      </w:r>
      <w:r w:rsidR="00E81BCE">
        <w:rPr>
          <w:rFonts w:ascii="Arial" w:hAnsi="Arial" w:cs="Arial"/>
          <w:b w:val="0"/>
          <w:color w:val="000000"/>
          <w:sz w:val="24"/>
          <w:szCs w:val="24"/>
        </w:rPr>
        <w:tab/>
      </w:r>
      <w:r w:rsidR="00E81BCE">
        <w:rPr>
          <w:rFonts w:ascii="Arial" w:hAnsi="Arial" w:cs="Arial"/>
          <w:b w:val="0"/>
          <w:color w:val="000000"/>
          <w:sz w:val="24"/>
          <w:szCs w:val="24"/>
        </w:rPr>
        <w:tab/>
      </w:r>
      <w:r w:rsidRPr="00AD5A27">
        <w:rPr>
          <w:rFonts w:ascii="Arial" w:hAnsi="Arial" w:cs="Arial"/>
          <w:b w:val="0"/>
          <w:color w:val="000000"/>
          <w:sz w:val="24"/>
          <w:szCs w:val="24"/>
        </w:rPr>
        <w:t xml:space="preserve">Vehicle Make and </w:t>
      </w:r>
      <w:r w:rsidR="00E81BCE">
        <w:rPr>
          <w:rFonts w:ascii="Arial" w:hAnsi="Arial" w:cs="Arial"/>
          <w:b w:val="0"/>
          <w:color w:val="000000"/>
          <w:sz w:val="24"/>
          <w:szCs w:val="24"/>
        </w:rPr>
        <w:t>M</w:t>
      </w:r>
      <w:r w:rsidRPr="00AD5A27">
        <w:rPr>
          <w:rFonts w:ascii="Arial" w:hAnsi="Arial" w:cs="Arial"/>
          <w:b w:val="0"/>
          <w:color w:val="000000"/>
          <w:sz w:val="24"/>
          <w:szCs w:val="24"/>
        </w:rPr>
        <w:t>odel</w:t>
      </w:r>
    </w:p>
    <w:p w:rsidR="00583520" w:rsidRPr="00AD5A27" w:rsidRDefault="00583520" w:rsidP="00AD5A27">
      <w:pPr>
        <w:pStyle w:val="Heading1"/>
        <w:tabs>
          <w:tab w:val="left" w:pos="1935"/>
        </w:tabs>
        <w:spacing w:before="0"/>
        <w:rPr>
          <w:rFonts w:ascii="Arial" w:hAnsi="Arial" w:cs="Arial"/>
          <w:b w:val="0"/>
          <w:color w:val="000000"/>
          <w:sz w:val="24"/>
          <w:szCs w:val="24"/>
        </w:rPr>
      </w:pPr>
    </w:p>
    <w:p w:rsidR="00583520" w:rsidRPr="00AD5A27" w:rsidRDefault="00583520" w:rsidP="00AD5A27">
      <w:pPr>
        <w:rPr>
          <w:sz w:val="24"/>
          <w:szCs w:val="24"/>
        </w:rPr>
      </w:pPr>
    </w:p>
    <w:p w:rsidR="00583520" w:rsidRPr="00AD5A27" w:rsidRDefault="00583520" w:rsidP="00AD5A27">
      <w:pPr>
        <w:rPr>
          <w:sz w:val="24"/>
          <w:szCs w:val="24"/>
        </w:rPr>
      </w:pPr>
    </w:p>
    <w:p w:rsidR="00583520" w:rsidRPr="00AD5A27" w:rsidRDefault="004A3183" w:rsidP="00AD5A27">
      <w:pPr>
        <w:pStyle w:val="Heading1"/>
        <w:spacing w:before="0"/>
        <w:rPr>
          <w:rFonts w:ascii="Arial" w:hAnsi="Arial" w:cs="Arial"/>
          <w:b w:val="0"/>
          <w:color w:val="000000"/>
          <w:sz w:val="24"/>
          <w:szCs w:val="24"/>
        </w:rPr>
      </w:pPr>
      <w:r w:rsidRPr="00AD5A27">
        <w:rPr>
          <w:rFonts w:ascii="Arial" w:hAnsi="Arial" w:cs="Arial"/>
          <w:b w:val="0"/>
          <w:color w:val="000000"/>
          <w:sz w:val="24"/>
          <w:szCs w:val="24"/>
        </w:rPr>
        <w:t>_______________________________</w:t>
      </w:r>
      <w:r w:rsidRPr="00AD5A27">
        <w:rPr>
          <w:rFonts w:ascii="Arial" w:hAnsi="Arial" w:cs="Arial"/>
          <w:b w:val="0"/>
          <w:color w:val="000000"/>
          <w:sz w:val="24"/>
          <w:szCs w:val="24"/>
        </w:rPr>
        <w:tab/>
      </w:r>
      <w:r w:rsidRPr="00AD5A27">
        <w:rPr>
          <w:rFonts w:ascii="Arial" w:hAnsi="Arial" w:cs="Arial"/>
          <w:b w:val="0"/>
          <w:color w:val="000000"/>
          <w:sz w:val="24"/>
          <w:szCs w:val="24"/>
        </w:rPr>
        <w:tab/>
      </w:r>
      <w:r w:rsidRPr="00AD5A27">
        <w:rPr>
          <w:rFonts w:ascii="Arial" w:hAnsi="Arial" w:cs="Arial"/>
          <w:b w:val="0"/>
          <w:color w:val="000000"/>
          <w:sz w:val="24"/>
          <w:szCs w:val="24"/>
        </w:rPr>
        <w:tab/>
        <w:t>_____________________________</w:t>
      </w:r>
    </w:p>
    <w:p w:rsidR="00583520" w:rsidRPr="00AD5A27" w:rsidRDefault="004A3183" w:rsidP="00E81BCE">
      <w:pPr>
        <w:pStyle w:val="Heading1"/>
        <w:spacing w:before="0"/>
        <w:rPr>
          <w:rFonts w:ascii="Arial" w:hAnsi="Arial" w:cs="Arial"/>
          <w:b w:val="0"/>
          <w:color w:val="000000"/>
          <w:sz w:val="24"/>
          <w:szCs w:val="24"/>
        </w:rPr>
      </w:pPr>
      <w:r w:rsidRPr="00AD5A27">
        <w:rPr>
          <w:rFonts w:ascii="Arial" w:hAnsi="Arial" w:cs="Arial"/>
          <w:b w:val="0"/>
          <w:color w:val="000000"/>
          <w:sz w:val="24"/>
          <w:szCs w:val="24"/>
        </w:rPr>
        <w:t xml:space="preserve">Vehicle Serial </w:t>
      </w:r>
      <w:r w:rsidR="00E81BCE">
        <w:rPr>
          <w:rFonts w:ascii="Arial" w:hAnsi="Arial" w:cs="Arial"/>
          <w:b w:val="0"/>
          <w:color w:val="000000"/>
          <w:sz w:val="24"/>
          <w:szCs w:val="24"/>
        </w:rPr>
        <w:t>N</w:t>
      </w:r>
      <w:r w:rsidRPr="00AD5A27">
        <w:rPr>
          <w:rFonts w:ascii="Arial" w:hAnsi="Arial" w:cs="Arial"/>
          <w:b w:val="0"/>
          <w:color w:val="000000"/>
          <w:sz w:val="24"/>
          <w:szCs w:val="24"/>
        </w:rPr>
        <w:t>umber</w:t>
      </w:r>
      <w:r w:rsidRPr="00AD5A27">
        <w:rPr>
          <w:rFonts w:ascii="Arial" w:hAnsi="Arial" w:cs="Arial"/>
          <w:b w:val="0"/>
          <w:color w:val="000000"/>
          <w:sz w:val="24"/>
          <w:szCs w:val="24"/>
        </w:rPr>
        <w:tab/>
      </w:r>
      <w:r w:rsidRPr="00AD5A27">
        <w:rPr>
          <w:rFonts w:ascii="Arial" w:hAnsi="Arial" w:cs="Arial"/>
          <w:b w:val="0"/>
          <w:color w:val="000000"/>
          <w:sz w:val="24"/>
          <w:szCs w:val="24"/>
        </w:rPr>
        <w:tab/>
      </w:r>
      <w:r w:rsidRPr="00AD5A27">
        <w:rPr>
          <w:rFonts w:ascii="Arial" w:hAnsi="Arial" w:cs="Arial"/>
          <w:b w:val="0"/>
          <w:color w:val="000000"/>
          <w:sz w:val="24"/>
          <w:szCs w:val="24"/>
        </w:rPr>
        <w:tab/>
      </w:r>
      <w:r w:rsidRPr="00AD5A27">
        <w:rPr>
          <w:rFonts w:ascii="Arial" w:hAnsi="Arial" w:cs="Arial"/>
          <w:b w:val="0"/>
          <w:color w:val="000000"/>
          <w:sz w:val="24"/>
          <w:szCs w:val="24"/>
        </w:rPr>
        <w:tab/>
      </w:r>
      <w:r w:rsidRPr="00AD5A27">
        <w:rPr>
          <w:rFonts w:ascii="Arial" w:hAnsi="Arial" w:cs="Arial"/>
          <w:b w:val="0"/>
          <w:color w:val="000000"/>
          <w:sz w:val="24"/>
          <w:szCs w:val="24"/>
        </w:rPr>
        <w:tab/>
        <w:t xml:space="preserve">GA </w:t>
      </w:r>
      <w:r w:rsidR="00E81BCE">
        <w:rPr>
          <w:rFonts w:ascii="Arial" w:hAnsi="Arial" w:cs="Arial"/>
          <w:b w:val="0"/>
          <w:color w:val="000000"/>
          <w:sz w:val="24"/>
          <w:szCs w:val="24"/>
        </w:rPr>
        <w:t>T</w:t>
      </w:r>
      <w:r w:rsidRPr="00AD5A27">
        <w:rPr>
          <w:rFonts w:ascii="Arial" w:hAnsi="Arial" w:cs="Arial"/>
          <w:b w:val="0"/>
          <w:color w:val="000000"/>
          <w:sz w:val="24"/>
          <w:szCs w:val="24"/>
        </w:rPr>
        <w:t xml:space="preserve">ag </w:t>
      </w:r>
      <w:r w:rsidR="00E81BCE">
        <w:rPr>
          <w:rFonts w:ascii="Arial" w:hAnsi="Arial" w:cs="Arial"/>
          <w:b w:val="0"/>
          <w:color w:val="000000"/>
          <w:sz w:val="24"/>
          <w:szCs w:val="24"/>
        </w:rPr>
        <w:t>N</w:t>
      </w:r>
      <w:r w:rsidRPr="00AD5A27">
        <w:rPr>
          <w:rFonts w:ascii="Arial" w:hAnsi="Arial" w:cs="Arial"/>
          <w:b w:val="0"/>
          <w:color w:val="000000"/>
          <w:sz w:val="24"/>
          <w:szCs w:val="24"/>
        </w:rPr>
        <w:t>umber</w:t>
      </w:r>
      <w:r w:rsidRPr="00AD5A27">
        <w:rPr>
          <w:rFonts w:ascii="Arial" w:hAnsi="Arial" w:cs="Arial"/>
          <w:b w:val="0"/>
          <w:color w:val="000000"/>
          <w:sz w:val="24"/>
          <w:szCs w:val="24"/>
        </w:rPr>
        <w:tab/>
      </w:r>
      <w:r w:rsidRPr="00AD5A27">
        <w:rPr>
          <w:rFonts w:ascii="Arial" w:hAnsi="Arial" w:cs="Arial"/>
          <w:b w:val="0"/>
          <w:color w:val="000000"/>
          <w:sz w:val="24"/>
          <w:szCs w:val="24"/>
        </w:rPr>
        <w:tab/>
      </w:r>
      <w:r w:rsidRPr="00AD5A27">
        <w:rPr>
          <w:rFonts w:ascii="Arial" w:hAnsi="Arial" w:cs="Arial"/>
          <w:b w:val="0"/>
          <w:color w:val="000000"/>
          <w:sz w:val="24"/>
          <w:szCs w:val="24"/>
        </w:rPr>
        <w:tab/>
      </w:r>
      <w:r w:rsidRPr="00AD5A27">
        <w:rPr>
          <w:rFonts w:ascii="Arial" w:hAnsi="Arial" w:cs="Arial"/>
          <w:b w:val="0"/>
          <w:color w:val="000000"/>
          <w:sz w:val="24"/>
          <w:szCs w:val="24"/>
        </w:rPr>
        <w:tab/>
      </w:r>
    </w:p>
    <w:p w:rsidR="00583520" w:rsidRPr="00AD5A27" w:rsidRDefault="00583520" w:rsidP="00E81BCE">
      <w:pPr>
        <w:pStyle w:val="Heading1"/>
        <w:spacing w:before="0"/>
        <w:rPr>
          <w:rFonts w:ascii="Arial" w:hAnsi="Arial" w:cs="Arial"/>
          <w:b w:val="0"/>
          <w:color w:val="000000"/>
          <w:sz w:val="24"/>
          <w:szCs w:val="24"/>
        </w:rPr>
      </w:pPr>
    </w:p>
    <w:p w:rsidR="00583520" w:rsidRPr="00AD5A27" w:rsidRDefault="00583520" w:rsidP="00AD5A27">
      <w:pPr>
        <w:pStyle w:val="Heading1"/>
        <w:spacing w:before="0"/>
        <w:rPr>
          <w:rFonts w:ascii="Arial" w:hAnsi="Arial" w:cs="Arial"/>
          <w:b w:val="0"/>
          <w:color w:val="000000"/>
          <w:sz w:val="24"/>
          <w:szCs w:val="24"/>
        </w:rPr>
      </w:pPr>
    </w:p>
    <w:p w:rsidR="00583520" w:rsidRPr="00AD5A27" w:rsidRDefault="004A3183" w:rsidP="00AD5A27">
      <w:pPr>
        <w:pStyle w:val="Heading1"/>
        <w:spacing w:before="0"/>
        <w:rPr>
          <w:rFonts w:ascii="Arial" w:hAnsi="Arial" w:cs="Arial"/>
          <w:b w:val="0"/>
          <w:color w:val="000000"/>
          <w:sz w:val="24"/>
          <w:szCs w:val="24"/>
        </w:rPr>
      </w:pPr>
      <w:r w:rsidRPr="00AD5A27">
        <w:rPr>
          <w:rFonts w:ascii="Arial" w:hAnsi="Arial" w:cs="Arial"/>
          <w:b w:val="0"/>
          <w:color w:val="000000"/>
          <w:sz w:val="24"/>
          <w:szCs w:val="24"/>
        </w:rPr>
        <w:t>_______________________________</w:t>
      </w:r>
    </w:p>
    <w:p w:rsidR="00583520" w:rsidRPr="00AD5A27" w:rsidRDefault="004A3183" w:rsidP="00AD5A27">
      <w:pPr>
        <w:pStyle w:val="Default"/>
        <w:rPr>
          <w:rFonts w:ascii="Arial" w:hAnsi="Arial" w:cs="Arial"/>
        </w:rPr>
      </w:pPr>
      <w:r w:rsidRPr="00AD5A27">
        <w:rPr>
          <w:rFonts w:ascii="Arial" w:hAnsi="Arial" w:cs="Arial"/>
        </w:rPr>
        <w:t>THA Group Management signature</w:t>
      </w:r>
      <w:r w:rsidR="00583520" w:rsidRPr="00AD5A27">
        <w:rPr>
          <w:rFonts w:ascii="Arial" w:hAnsi="Arial" w:cs="Arial"/>
        </w:rPr>
        <w:t xml:space="preserve"> </w:t>
      </w:r>
    </w:p>
    <w:p w:rsidR="00612FC3" w:rsidRDefault="00612FC3">
      <w:pPr>
        <w:widowControl/>
        <w:autoSpaceDE/>
        <w:autoSpaceDN/>
        <w:adjustRightInd/>
        <w:spacing w:after="200" w:line="276" w:lineRule="auto"/>
        <w:rPr>
          <w:rFonts w:eastAsiaTheme="majorEastAsia"/>
          <w:b/>
          <w:bCs/>
          <w:color w:val="365F91" w:themeColor="accent1" w:themeShade="BF"/>
          <w:sz w:val="24"/>
          <w:szCs w:val="24"/>
        </w:rPr>
      </w:pPr>
      <w:r>
        <w:rPr>
          <w:sz w:val="24"/>
          <w:szCs w:val="24"/>
        </w:rPr>
        <w:br w:type="page"/>
      </w:r>
    </w:p>
    <w:p w:rsidR="00030346" w:rsidRPr="00612FC3" w:rsidRDefault="004A3183" w:rsidP="00AD5A27">
      <w:pPr>
        <w:pStyle w:val="Heading1"/>
        <w:spacing w:before="0"/>
        <w:rPr>
          <w:rFonts w:ascii="Arial" w:hAnsi="Arial" w:cs="Arial"/>
          <w:color w:val="auto"/>
          <w:sz w:val="24"/>
          <w:szCs w:val="24"/>
        </w:rPr>
      </w:pPr>
      <w:r w:rsidRPr="00612FC3">
        <w:rPr>
          <w:rFonts w:ascii="Arial" w:hAnsi="Arial" w:cs="Arial"/>
          <w:color w:val="auto"/>
          <w:sz w:val="24"/>
          <w:szCs w:val="24"/>
        </w:rPr>
        <w:t>Driver Acknowledgement</w:t>
      </w:r>
    </w:p>
    <w:p w:rsidR="00030346" w:rsidRPr="00AD5A27" w:rsidRDefault="00030346" w:rsidP="00AD5A27">
      <w:pPr>
        <w:rPr>
          <w:sz w:val="24"/>
          <w:szCs w:val="24"/>
        </w:rPr>
      </w:pPr>
    </w:p>
    <w:p w:rsidR="00030346" w:rsidRPr="00AD5A27" w:rsidRDefault="004A3183" w:rsidP="00AD5A27">
      <w:pPr>
        <w:pStyle w:val="BodyText3"/>
        <w:spacing w:after="0"/>
        <w:rPr>
          <w:b/>
          <w:i/>
          <w:sz w:val="24"/>
          <w:szCs w:val="24"/>
        </w:rPr>
      </w:pPr>
      <w:r w:rsidRPr="00AD5A27">
        <w:rPr>
          <w:b/>
          <w:i/>
          <w:sz w:val="24"/>
          <w:szCs w:val="24"/>
        </w:rPr>
        <w:t>I agree to operate the assigned company vehicle in compliance with the Company vehicle policy whether during business or personal use.  I agree with the following:</w:t>
      </w:r>
    </w:p>
    <w:p w:rsidR="00030346" w:rsidRPr="00AD5A27" w:rsidRDefault="00030346" w:rsidP="00AD5A27">
      <w:pPr>
        <w:pStyle w:val="BodyText3"/>
        <w:spacing w:after="0"/>
        <w:rPr>
          <w:sz w:val="24"/>
          <w:szCs w:val="24"/>
        </w:rPr>
      </w:pPr>
    </w:p>
    <w:p w:rsidR="00030346" w:rsidRPr="00AD5A27" w:rsidRDefault="004A3183" w:rsidP="00AD5A27">
      <w:pPr>
        <w:pStyle w:val="BodyText3"/>
        <w:widowControl/>
        <w:numPr>
          <w:ilvl w:val="0"/>
          <w:numId w:val="28"/>
        </w:numPr>
        <w:autoSpaceDE/>
        <w:autoSpaceDN/>
        <w:adjustRightInd/>
        <w:spacing w:after="0"/>
        <w:jc w:val="both"/>
        <w:rPr>
          <w:i/>
          <w:sz w:val="24"/>
          <w:szCs w:val="24"/>
        </w:rPr>
      </w:pPr>
      <w:r w:rsidRPr="00AD5A27">
        <w:rPr>
          <w:sz w:val="24"/>
          <w:szCs w:val="24"/>
        </w:rPr>
        <w:t>To permit only authorized drivers to use the company vehicle as defined in the policy.</w:t>
      </w:r>
    </w:p>
    <w:p w:rsidR="00030346" w:rsidRPr="00AD5A27" w:rsidRDefault="00030346" w:rsidP="00AD5A27">
      <w:pPr>
        <w:pStyle w:val="BodyText3"/>
        <w:spacing w:after="0"/>
        <w:rPr>
          <w:sz w:val="24"/>
          <w:szCs w:val="24"/>
        </w:rPr>
      </w:pPr>
    </w:p>
    <w:p w:rsidR="00030346" w:rsidRPr="00AD5A27" w:rsidRDefault="004A3183" w:rsidP="00AD5A27">
      <w:pPr>
        <w:pStyle w:val="BodyText3"/>
        <w:widowControl/>
        <w:numPr>
          <w:ilvl w:val="0"/>
          <w:numId w:val="27"/>
        </w:numPr>
        <w:autoSpaceDE/>
        <w:autoSpaceDN/>
        <w:adjustRightInd/>
        <w:spacing w:after="0"/>
        <w:jc w:val="both"/>
        <w:rPr>
          <w:i/>
          <w:sz w:val="24"/>
          <w:szCs w:val="24"/>
        </w:rPr>
      </w:pPr>
      <w:r w:rsidRPr="00AD5A27">
        <w:rPr>
          <w:sz w:val="24"/>
          <w:szCs w:val="24"/>
        </w:rPr>
        <w:t>To participate in the Driver Safety Program which includes ongoing Motor Vehicle Record (MVR) checks of my driving record.</w:t>
      </w:r>
    </w:p>
    <w:p w:rsidR="00030346" w:rsidRPr="00AD5A27" w:rsidRDefault="00030346" w:rsidP="00AD5A27">
      <w:pPr>
        <w:pStyle w:val="BodyText3"/>
        <w:widowControl/>
        <w:spacing w:after="0"/>
        <w:ind w:left="360"/>
        <w:rPr>
          <w:i/>
          <w:sz w:val="24"/>
          <w:szCs w:val="24"/>
        </w:rPr>
      </w:pPr>
    </w:p>
    <w:p w:rsidR="00030346" w:rsidRPr="00AD5A27" w:rsidRDefault="004A3183" w:rsidP="00AD5A27">
      <w:pPr>
        <w:pStyle w:val="BodyText3"/>
        <w:widowControl/>
        <w:numPr>
          <w:ilvl w:val="0"/>
          <w:numId w:val="27"/>
        </w:numPr>
        <w:autoSpaceDE/>
        <w:autoSpaceDN/>
        <w:adjustRightInd/>
        <w:spacing w:after="0"/>
        <w:jc w:val="both"/>
        <w:rPr>
          <w:i/>
          <w:sz w:val="24"/>
          <w:szCs w:val="24"/>
        </w:rPr>
      </w:pPr>
      <w:r w:rsidRPr="00AD5A27">
        <w:rPr>
          <w:sz w:val="24"/>
          <w:szCs w:val="24"/>
        </w:rPr>
        <w:t>To obey all local, State and Federal parking and traffic laws.</w:t>
      </w:r>
    </w:p>
    <w:p w:rsidR="00030346" w:rsidRPr="00AD5A27" w:rsidRDefault="00030346" w:rsidP="00AD5A27">
      <w:pPr>
        <w:pStyle w:val="BodyText3"/>
        <w:spacing w:after="0"/>
        <w:rPr>
          <w:sz w:val="24"/>
          <w:szCs w:val="24"/>
        </w:rPr>
      </w:pPr>
    </w:p>
    <w:p w:rsidR="00030346" w:rsidRPr="00AD5A27" w:rsidRDefault="004A3183" w:rsidP="00AD5A27">
      <w:pPr>
        <w:pStyle w:val="BodyText3"/>
        <w:widowControl/>
        <w:numPr>
          <w:ilvl w:val="0"/>
          <w:numId w:val="27"/>
        </w:numPr>
        <w:autoSpaceDE/>
        <w:autoSpaceDN/>
        <w:adjustRightInd/>
        <w:spacing w:after="0"/>
        <w:jc w:val="both"/>
        <w:rPr>
          <w:i/>
          <w:sz w:val="24"/>
          <w:szCs w:val="24"/>
        </w:rPr>
      </w:pPr>
      <w:r w:rsidRPr="00AD5A27">
        <w:rPr>
          <w:sz w:val="24"/>
          <w:szCs w:val="24"/>
        </w:rPr>
        <w:t>To immediately report all information and circumstances regarding any accident or incident involving a company vehicle.</w:t>
      </w:r>
    </w:p>
    <w:p w:rsidR="00030346" w:rsidRPr="00AD5A27" w:rsidRDefault="00030346" w:rsidP="00AD5A27">
      <w:pPr>
        <w:pStyle w:val="BodyText3"/>
        <w:spacing w:after="0"/>
        <w:rPr>
          <w:sz w:val="24"/>
          <w:szCs w:val="24"/>
        </w:rPr>
      </w:pPr>
    </w:p>
    <w:p w:rsidR="00030346" w:rsidRPr="00AD5A27" w:rsidRDefault="004A3183" w:rsidP="00AD5A27">
      <w:pPr>
        <w:pStyle w:val="BodyText3"/>
        <w:widowControl/>
        <w:numPr>
          <w:ilvl w:val="0"/>
          <w:numId w:val="26"/>
        </w:numPr>
        <w:autoSpaceDE/>
        <w:autoSpaceDN/>
        <w:adjustRightInd/>
        <w:spacing w:after="0"/>
        <w:jc w:val="both"/>
        <w:rPr>
          <w:i/>
          <w:sz w:val="24"/>
          <w:szCs w:val="24"/>
        </w:rPr>
      </w:pPr>
      <w:r w:rsidRPr="00AD5A27">
        <w:rPr>
          <w:sz w:val="24"/>
          <w:szCs w:val="24"/>
        </w:rPr>
        <w:t xml:space="preserve">To keep accurate records. To report </w:t>
      </w:r>
      <w:r w:rsidRPr="00AD5A27">
        <w:rPr>
          <w:sz w:val="24"/>
          <w:szCs w:val="24"/>
          <w:u w:val="single"/>
        </w:rPr>
        <w:t>patient related miles only</w:t>
      </w:r>
      <w:r w:rsidRPr="00AD5A27">
        <w:rPr>
          <w:sz w:val="24"/>
          <w:szCs w:val="24"/>
        </w:rPr>
        <w:t xml:space="preserve"> in the point of care system. To recognize 100% of mileage will be reported as personal income as required by the Internal Revenue Service (IRS) if I fail to correctly document my miles in the point of care system.</w:t>
      </w:r>
    </w:p>
    <w:p w:rsidR="00030346" w:rsidRPr="00AD5A27" w:rsidRDefault="00030346" w:rsidP="00AD5A27">
      <w:pPr>
        <w:pStyle w:val="BodyText3"/>
        <w:widowControl/>
        <w:spacing w:after="0"/>
        <w:ind w:left="360"/>
        <w:rPr>
          <w:i/>
          <w:sz w:val="24"/>
          <w:szCs w:val="24"/>
        </w:rPr>
      </w:pPr>
    </w:p>
    <w:p w:rsidR="00030346" w:rsidRPr="00AD5A27" w:rsidRDefault="004A3183" w:rsidP="00AD5A27">
      <w:pPr>
        <w:pStyle w:val="BodyText3"/>
        <w:widowControl/>
        <w:numPr>
          <w:ilvl w:val="0"/>
          <w:numId w:val="26"/>
        </w:numPr>
        <w:autoSpaceDE/>
        <w:autoSpaceDN/>
        <w:adjustRightInd/>
        <w:spacing w:after="0"/>
        <w:jc w:val="both"/>
        <w:rPr>
          <w:i/>
          <w:sz w:val="24"/>
          <w:szCs w:val="24"/>
        </w:rPr>
      </w:pPr>
      <w:r w:rsidRPr="00AD5A27">
        <w:rPr>
          <w:sz w:val="24"/>
          <w:szCs w:val="24"/>
        </w:rPr>
        <w:t>THA allows up to 5,200 miles per year as a commuting allowance. Odometers will be checked twice a year and personal miles will be calculated as follows:</w:t>
      </w:r>
    </w:p>
    <w:p w:rsidR="00030346" w:rsidRPr="00AD5A27" w:rsidRDefault="004A3183" w:rsidP="00AD5A27">
      <w:pPr>
        <w:pStyle w:val="BodyText3"/>
        <w:widowControl/>
        <w:numPr>
          <w:ilvl w:val="0"/>
          <w:numId w:val="26"/>
        </w:numPr>
        <w:tabs>
          <w:tab w:val="clear" w:pos="360"/>
          <w:tab w:val="num" w:pos="720"/>
        </w:tabs>
        <w:autoSpaceDE/>
        <w:autoSpaceDN/>
        <w:adjustRightInd/>
        <w:spacing w:after="0"/>
        <w:ind w:left="720"/>
        <w:jc w:val="both"/>
        <w:rPr>
          <w:i/>
          <w:sz w:val="24"/>
          <w:szCs w:val="24"/>
        </w:rPr>
      </w:pPr>
      <w:r w:rsidRPr="00AD5A27">
        <w:rPr>
          <w:sz w:val="24"/>
          <w:szCs w:val="24"/>
        </w:rPr>
        <w:t xml:space="preserve">Odometer mileage – Business miles reported in point of care system – 5,200 mileage allowance=personal miles. Personal miles will be charged to the employee at a rate of </w:t>
      </w:r>
      <w:r w:rsidRPr="00AD5A27">
        <w:rPr>
          <w:b/>
          <w:sz w:val="24"/>
          <w:szCs w:val="24"/>
          <w:u w:val="single"/>
        </w:rPr>
        <w:t>$0.40/mile</w:t>
      </w:r>
      <w:r w:rsidRPr="00AD5A27">
        <w:rPr>
          <w:sz w:val="24"/>
          <w:szCs w:val="24"/>
        </w:rPr>
        <w:t>. In the event of a termination of employment, THA will deduct excess personal miles from your last pay check.</w:t>
      </w:r>
    </w:p>
    <w:p w:rsidR="00030346" w:rsidRPr="00AD5A27" w:rsidRDefault="00030346" w:rsidP="00AD5A27">
      <w:pPr>
        <w:pStyle w:val="BodyText3"/>
        <w:spacing w:after="0"/>
        <w:rPr>
          <w:sz w:val="24"/>
          <w:szCs w:val="24"/>
        </w:rPr>
      </w:pPr>
    </w:p>
    <w:p w:rsidR="00030346" w:rsidRPr="00AD5A27" w:rsidRDefault="004A3183" w:rsidP="00AD5A27">
      <w:pPr>
        <w:pStyle w:val="BodyText3"/>
        <w:widowControl/>
        <w:numPr>
          <w:ilvl w:val="0"/>
          <w:numId w:val="26"/>
        </w:numPr>
        <w:autoSpaceDE/>
        <w:autoSpaceDN/>
        <w:adjustRightInd/>
        <w:spacing w:after="0"/>
        <w:jc w:val="both"/>
        <w:rPr>
          <w:i/>
          <w:sz w:val="24"/>
          <w:szCs w:val="24"/>
        </w:rPr>
      </w:pPr>
      <w:r w:rsidRPr="00AD5A27">
        <w:rPr>
          <w:sz w:val="24"/>
          <w:szCs w:val="24"/>
        </w:rPr>
        <w:t>To use the company vehicle only for company business or for personal use as defined in the policy.</w:t>
      </w:r>
    </w:p>
    <w:p w:rsidR="00030346" w:rsidRPr="00AD5A27" w:rsidRDefault="004A3183" w:rsidP="00AD5A27">
      <w:pPr>
        <w:pStyle w:val="BodyText3"/>
        <w:widowControl/>
        <w:numPr>
          <w:ilvl w:val="0"/>
          <w:numId w:val="26"/>
        </w:numPr>
        <w:autoSpaceDE/>
        <w:autoSpaceDN/>
        <w:adjustRightInd/>
        <w:spacing w:after="0"/>
        <w:jc w:val="both"/>
        <w:rPr>
          <w:i/>
          <w:sz w:val="24"/>
          <w:szCs w:val="24"/>
        </w:rPr>
      </w:pPr>
      <w:r w:rsidRPr="00AD5A27">
        <w:rPr>
          <w:sz w:val="24"/>
          <w:szCs w:val="24"/>
        </w:rPr>
        <w:t>To use the company vehicle only for legal purposes.</w:t>
      </w:r>
    </w:p>
    <w:p w:rsidR="00030346" w:rsidRPr="00AD5A27" w:rsidRDefault="004A3183" w:rsidP="00AD5A27">
      <w:pPr>
        <w:pStyle w:val="BodyText3"/>
        <w:widowControl/>
        <w:numPr>
          <w:ilvl w:val="0"/>
          <w:numId w:val="26"/>
        </w:numPr>
        <w:autoSpaceDE/>
        <w:autoSpaceDN/>
        <w:adjustRightInd/>
        <w:spacing w:after="0"/>
        <w:jc w:val="both"/>
        <w:rPr>
          <w:i/>
          <w:sz w:val="24"/>
          <w:szCs w:val="24"/>
        </w:rPr>
      </w:pPr>
      <w:r w:rsidRPr="00AD5A27">
        <w:rPr>
          <w:sz w:val="24"/>
          <w:szCs w:val="24"/>
        </w:rPr>
        <w:t>To perform all recommended maintenance regularly as defined by the fleet company.</w:t>
      </w:r>
    </w:p>
    <w:p w:rsidR="00030346" w:rsidRPr="00AD5A27" w:rsidRDefault="004A3183" w:rsidP="00AD5A27">
      <w:pPr>
        <w:pStyle w:val="BodyText3"/>
        <w:widowControl/>
        <w:numPr>
          <w:ilvl w:val="0"/>
          <w:numId w:val="26"/>
        </w:numPr>
        <w:autoSpaceDE/>
        <w:autoSpaceDN/>
        <w:adjustRightInd/>
        <w:spacing w:after="0"/>
        <w:jc w:val="both"/>
        <w:rPr>
          <w:i/>
          <w:sz w:val="24"/>
          <w:szCs w:val="24"/>
        </w:rPr>
      </w:pPr>
      <w:r w:rsidRPr="00AD5A27">
        <w:rPr>
          <w:sz w:val="24"/>
          <w:szCs w:val="24"/>
        </w:rPr>
        <w:t>To never operate a company vehicle while under the influence of alcohol, drugs, or a controlled substance.</w:t>
      </w:r>
    </w:p>
    <w:p w:rsidR="00030346" w:rsidRPr="00AD5A27" w:rsidRDefault="00030346" w:rsidP="00AD5A27">
      <w:pPr>
        <w:pStyle w:val="BodyText3"/>
        <w:spacing w:after="0"/>
        <w:rPr>
          <w:sz w:val="24"/>
          <w:szCs w:val="24"/>
        </w:rPr>
      </w:pPr>
    </w:p>
    <w:p w:rsidR="00030346" w:rsidRPr="00AD5A27" w:rsidRDefault="004A3183" w:rsidP="00AD5A27">
      <w:pPr>
        <w:pStyle w:val="BodyText3"/>
        <w:spacing w:after="0"/>
        <w:rPr>
          <w:b/>
          <w:i/>
          <w:sz w:val="24"/>
          <w:szCs w:val="24"/>
        </w:rPr>
      </w:pPr>
      <w:r w:rsidRPr="00AD5A27">
        <w:rPr>
          <w:b/>
          <w:i/>
          <w:sz w:val="24"/>
          <w:szCs w:val="24"/>
        </w:rPr>
        <w:t>I hereby acknowledge receipt of the THA GROUP Vehicle Policy and agree to conform to the fleet policy as stated.  I consent to ongoing Motor Vehicle Record (MVR) checks of my driving record as listed in the policy.</w:t>
      </w:r>
    </w:p>
    <w:p w:rsidR="00030346" w:rsidRPr="00AD5A27" w:rsidRDefault="00030346" w:rsidP="00AD5A27">
      <w:pPr>
        <w:pStyle w:val="BodyText3"/>
        <w:spacing w:after="0"/>
        <w:rPr>
          <w:i/>
          <w:sz w:val="24"/>
          <w:szCs w:val="24"/>
        </w:rPr>
      </w:pPr>
    </w:p>
    <w:p w:rsidR="00030346" w:rsidRPr="00AD5A27" w:rsidRDefault="004A3183" w:rsidP="00AD5A27">
      <w:pPr>
        <w:pStyle w:val="BodyText3"/>
        <w:spacing w:after="0"/>
        <w:rPr>
          <w:sz w:val="24"/>
          <w:szCs w:val="24"/>
        </w:rPr>
      </w:pPr>
      <w:r w:rsidRPr="00AD5A27">
        <w:rPr>
          <w:sz w:val="24"/>
          <w:szCs w:val="24"/>
        </w:rPr>
        <w:t>Name:       _______________________________</w:t>
      </w:r>
    </w:p>
    <w:p w:rsidR="00030346" w:rsidRPr="00AD5A27" w:rsidRDefault="004A3183" w:rsidP="00AD5A27">
      <w:pPr>
        <w:pStyle w:val="BodyText3"/>
        <w:spacing w:after="0"/>
        <w:ind w:firstLine="720"/>
        <w:rPr>
          <w:sz w:val="24"/>
          <w:szCs w:val="24"/>
        </w:rPr>
      </w:pPr>
      <w:r w:rsidRPr="00AD5A27">
        <w:rPr>
          <w:sz w:val="24"/>
          <w:szCs w:val="24"/>
        </w:rPr>
        <w:t xml:space="preserve">        (Please Print Your Full Name)</w:t>
      </w:r>
    </w:p>
    <w:p w:rsidR="00030346" w:rsidRPr="00AD5A27" w:rsidRDefault="00030346" w:rsidP="00AD5A27">
      <w:pPr>
        <w:pStyle w:val="BodyText3"/>
        <w:spacing w:after="0"/>
        <w:jc w:val="center"/>
        <w:rPr>
          <w:sz w:val="24"/>
          <w:szCs w:val="24"/>
        </w:rPr>
      </w:pPr>
    </w:p>
    <w:p w:rsidR="00030346" w:rsidRPr="00AD5A27" w:rsidRDefault="004A3183" w:rsidP="00AD5A27">
      <w:pPr>
        <w:pStyle w:val="BodyText3"/>
        <w:spacing w:after="0"/>
        <w:rPr>
          <w:sz w:val="24"/>
          <w:szCs w:val="24"/>
        </w:rPr>
      </w:pPr>
      <w:r w:rsidRPr="00AD5A27">
        <w:rPr>
          <w:sz w:val="24"/>
          <w:szCs w:val="24"/>
        </w:rPr>
        <w:t>Signature: ____________________________         Date: ___________</w:t>
      </w:r>
    </w:p>
    <w:p w:rsidR="00030346" w:rsidRPr="00AD5A27" w:rsidRDefault="00030346" w:rsidP="00AD5A27">
      <w:pPr>
        <w:pStyle w:val="BodyText3"/>
        <w:spacing w:after="0"/>
        <w:rPr>
          <w:sz w:val="24"/>
          <w:szCs w:val="24"/>
        </w:rPr>
      </w:pPr>
    </w:p>
    <w:p w:rsidR="00030346" w:rsidRPr="00AD5A27" w:rsidRDefault="004A3183" w:rsidP="00AD5A27">
      <w:pPr>
        <w:pStyle w:val="BodyText3"/>
        <w:spacing w:after="0"/>
        <w:rPr>
          <w:i/>
          <w:sz w:val="24"/>
          <w:szCs w:val="24"/>
        </w:rPr>
      </w:pPr>
      <w:r w:rsidRPr="00AD5A27">
        <w:rPr>
          <w:i/>
          <w:sz w:val="24"/>
          <w:szCs w:val="24"/>
        </w:rPr>
        <w:t>Employee acknowledgements will be kept in the employee’s Talent Management file.</w:t>
      </w:r>
    </w:p>
    <w:p w:rsidR="00030346" w:rsidRPr="00AD5A27" w:rsidRDefault="00030346" w:rsidP="00AD5A27">
      <w:pPr>
        <w:pStyle w:val="BodyText3"/>
        <w:spacing w:after="0"/>
        <w:rPr>
          <w:i/>
          <w:sz w:val="24"/>
          <w:szCs w:val="24"/>
        </w:rPr>
      </w:pPr>
    </w:p>
    <w:p w:rsidR="00030346" w:rsidRPr="00AD5A27" w:rsidRDefault="004A3183" w:rsidP="00AD5A27">
      <w:pPr>
        <w:rPr>
          <w:sz w:val="24"/>
          <w:szCs w:val="24"/>
        </w:rPr>
      </w:pPr>
      <w:r w:rsidRPr="00AD5A27">
        <w:rPr>
          <w:sz w:val="24"/>
          <w:szCs w:val="24"/>
        </w:rPr>
        <w:t>Employee: keep a copy of the policy in your files.</w:t>
      </w:r>
      <w:r w:rsidRPr="00AD5A27">
        <w:rPr>
          <w:sz w:val="24"/>
          <w:szCs w:val="24"/>
        </w:rPr>
        <w:br w:type="page"/>
      </w:r>
    </w:p>
    <w:bookmarkStart w:id="14" w:name="_MON_1476011327"/>
    <w:bookmarkEnd w:id="14"/>
    <w:p w:rsidR="00030346" w:rsidRPr="00AD5A27" w:rsidRDefault="00030346" w:rsidP="00AD5A27">
      <w:pPr>
        <w:pStyle w:val="BodyText3"/>
        <w:keepNext/>
        <w:spacing w:after="0"/>
        <w:rPr>
          <w:sz w:val="24"/>
          <w:szCs w:val="24"/>
        </w:rPr>
      </w:pPr>
      <w:r w:rsidRPr="00AD5A27">
        <w:rPr>
          <w:sz w:val="24"/>
          <w:szCs w:val="24"/>
        </w:rPr>
        <w:object w:dxaOrig="10326" w:dyaOrig="12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637.5pt" o:ole="">
            <v:imagedata r:id="rId7" o:title=""/>
          </v:shape>
          <o:OLEObject Type="Embed" ProgID="Word.Document.12" ShapeID="_x0000_i1025" DrawAspect="Content" ObjectID="_1577003341" r:id="rId8"/>
        </w:object>
      </w:r>
    </w:p>
    <w:p w:rsidR="00030346" w:rsidRPr="00AD5A27" w:rsidRDefault="004A3183" w:rsidP="00AD5A27">
      <w:pPr>
        <w:pStyle w:val="Caption"/>
        <w:spacing w:after="0"/>
        <w:jc w:val="both"/>
        <w:rPr>
          <w:rFonts w:ascii="Arial" w:hAnsi="Arial" w:cs="Arial"/>
          <w:sz w:val="24"/>
          <w:szCs w:val="24"/>
        </w:rPr>
      </w:pPr>
      <w:r w:rsidRPr="00AD5A27">
        <w:rPr>
          <w:rFonts w:ascii="Arial" w:hAnsi="Arial" w:cs="Arial"/>
          <w:sz w:val="24"/>
          <w:szCs w:val="24"/>
        </w:rPr>
        <w:t xml:space="preserve">Figure </w:t>
      </w:r>
      <w:r w:rsidR="00674D36" w:rsidRPr="00AD5A27">
        <w:rPr>
          <w:rFonts w:ascii="Arial" w:hAnsi="Arial" w:cs="Arial"/>
          <w:sz w:val="24"/>
          <w:szCs w:val="24"/>
        </w:rPr>
        <w:fldChar w:fldCharType="begin"/>
      </w:r>
      <w:r w:rsidRPr="00AD5A27">
        <w:rPr>
          <w:rFonts w:ascii="Arial" w:hAnsi="Arial" w:cs="Arial"/>
          <w:sz w:val="24"/>
          <w:szCs w:val="24"/>
        </w:rPr>
        <w:instrText xml:space="preserve"> SEQ Figure \* ARABIC </w:instrText>
      </w:r>
      <w:r w:rsidR="00674D36" w:rsidRPr="00AD5A27">
        <w:rPr>
          <w:rFonts w:ascii="Arial" w:hAnsi="Arial" w:cs="Arial"/>
          <w:sz w:val="24"/>
          <w:szCs w:val="24"/>
        </w:rPr>
        <w:fldChar w:fldCharType="separate"/>
      </w:r>
      <w:r w:rsidRPr="00AD5A27">
        <w:rPr>
          <w:rFonts w:ascii="Arial" w:hAnsi="Arial" w:cs="Arial"/>
          <w:noProof/>
          <w:sz w:val="24"/>
          <w:szCs w:val="24"/>
        </w:rPr>
        <w:t>1</w:t>
      </w:r>
      <w:r w:rsidR="00674D36" w:rsidRPr="00AD5A27">
        <w:rPr>
          <w:rFonts w:ascii="Arial" w:hAnsi="Arial" w:cs="Arial"/>
          <w:sz w:val="24"/>
          <w:szCs w:val="24"/>
        </w:rPr>
        <w:fldChar w:fldCharType="end"/>
      </w:r>
    </w:p>
    <w:p w:rsidR="00030346" w:rsidRPr="00AD5A27" w:rsidRDefault="00030346" w:rsidP="00AD5A27">
      <w:pPr>
        <w:pStyle w:val="BodyText3"/>
        <w:spacing w:after="0"/>
        <w:rPr>
          <w:sz w:val="24"/>
          <w:szCs w:val="24"/>
        </w:rPr>
      </w:pPr>
    </w:p>
    <w:p w:rsidR="00030346" w:rsidRPr="00AD5A27" w:rsidRDefault="00030346" w:rsidP="00AD5A27">
      <w:pPr>
        <w:pStyle w:val="Default"/>
        <w:rPr>
          <w:rFonts w:ascii="Arial" w:hAnsi="Arial" w:cs="Arial"/>
        </w:rPr>
      </w:pPr>
    </w:p>
    <w:p w:rsidR="004A3183" w:rsidRPr="00AD5A27" w:rsidRDefault="004A3183" w:rsidP="00AD5A27">
      <w:pPr>
        <w:rPr>
          <w:color w:val="1F497D"/>
          <w:sz w:val="24"/>
          <w:szCs w:val="24"/>
        </w:rPr>
      </w:pPr>
    </w:p>
    <w:p w:rsidR="008B6B31" w:rsidRPr="00AD5A27" w:rsidRDefault="008B6B31" w:rsidP="00AD5A27">
      <w:pPr>
        <w:rPr>
          <w:sz w:val="24"/>
          <w:szCs w:val="24"/>
        </w:rPr>
      </w:pPr>
    </w:p>
    <w:sectPr w:rsidR="008B6B31" w:rsidRPr="00AD5A27" w:rsidSect="00E251E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4CB" w:rsidRDefault="00CC14CB" w:rsidP="007F7F5E">
      <w:r>
        <w:separator/>
      </w:r>
    </w:p>
  </w:endnote>
  <w:endnote w:type="continuationSeparator" w:id="0">
    <w:p w:rsidR="00CC14CB" w:rsidRDefault="00CC14CB" w:rsidP="007F7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68" w:rsidRDefault="00CD5E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68" w:rsidRDefault="00674D36" w:rsidP="00AD5A27">
    <w:pPr>
      <w:pStyle w:val="Footer"/>
      <w:tabs>
        <w:tab w:val="clear" w:pos="4320"/>
        <w:tab w:val="clear" w:pos="8640"/>
        <w:tab w:val="right" w:pos="10800"/>
      </w:tabs>
      <w:rPr>
        <w:sz w:val="16"/>
        <w:szCs w:val="16"/>
      </w:rPr>
    </w:pPr>
    <w:fldSimple w:instr=" FILENAME  \p  \* MERGEFORMAT ">
      <w:r w:rsidR="00CD5E68" w:rsidRPr="001C379A">
        <w:rPr>
          <w:noProof/>
          <w:sz w:val="16"/>
          <w:szCs w:val="16"/>
        </w:rPr>
        <w:t>G:\Policies and Procedures\Administrative Policies and Procedures Manual</w:t>
      </w:r>
      <w:r w:rsidR="00AF2F37">
        <w:rPr>
          <w:noProof/>
          <w:sz w:val="16"/>
          <w:szCs w:val="16"/>
        </w:rPr>
        <w:t>\</w:t>
      </w:r>
      <w:r w:rsidR="00CD5E68" w:rsidRPr="001C379A">
        <w:rPr>
          <w:noProof/>
          <w:sz w:val="16"/>
          <w:szCs w:val="16"/>
        </w:rPr>
        <w:t>Talent Management\Company Vehicles</w:t>
      </w:r>
      <w:r w:rsidR="00CD5E68">
        <w:rPr>
          <w:noProof/>
        </w:rPr>
        <w:t>.docx</w:t>
      </w:r>
    </w:fldSimple>
    <w:r w:rsidR="00CD5E68">
      <w:rPr>
        <w:sz w:val="16"/>
        <w:szCs w:val="16"/>
      </w:rPr>
      <w:tab/>
    </w:r>
    <w:r w:rsidRPr="00AD5A27">
      <w:rPr>
        <w:sz w:val="16"/>
        <w:szCs w:val="16"/>
      </w:rPr>
      <w:fldChar w:fldCharType="begin"/>
    </w:r>
    <w:r w:rsidR="00CD5E68" w:rsidRPr="00AD5A27">
      <w:rPr>
        <w:sz w:val="16"/>
        <w:szCs w:val="16"/>
      </w:rPr>
      <w:instrText xml:space="preserve"> PAGE   \* MERGEFORMAT </w:instrText>
    </w:r>
    <w:r w:rsidRPr="00AD5A27">
      <w:rPr>
        <w:sz w:val="16"/>
        <w:szCs w:val="16"/>
      </w:rPr>
      <w:fldChar w:fldCharType="separate"/>
    </w:r>
    <w:r w:rsidR="00214AC5">
      <w:rPr>
        <w:noProof/>
        <w:sz w:val="16"/>
        <w:szCs w:val="16"/>
      </w:rPr>
      <w:t>3</w:t>
    </w:r>
    <w:r w:rsidRPr="00AD5A27">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68" w:rsidRDefault="00CD5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4CB" w:rsidRDefault="00CC14CB" w:rsidP="007F7F5E">
      <w:r>
        <w:separator/>
      </w:r>
    </w:p>
  </w:footnote>
  <w:footnote w:type="continuationSeparator" w:id="0">
    <w:p w:rsidR="00CC14CB" w:rsidRDefault="00CC14CB" w:rsidP="007F7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68" w:rsidRDefault="00CD5E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68" w:rsidRDefault="00CD5E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68" w:rsidRDefault="00CD5E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
    <w:nsid w:val="0BD47F3F"/>
    <w:multiLevelType w:val="hybridMultilevel"/>
    <w:tmpl w:val="50765618"/>
    <w:lvl w:ilvl="0" w:tplc="37D0B5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23C55"/>
    <w:multiLevelType w:val="hybridMultilevel"/>
    <w:tmpl w:val="A4387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D4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BD5BD6"/>
    <w:multiLevelType w:val="hybridMultilevel"/>
    <w:tmpl w:val="F6467258"/>
    <w:lvl w:ilvl="0" w:tplc="EACAFBD4">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E2C85"/>
    <w:multiLevelType w:val="hybridMultilevel"/>
    <w:tmpl w:val="3406542C"/>
    <w:lvl w:ilvl="0" w:tplc="EACAFBD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107F9D"/>
    <w:multiLevelType w:val="hybridMultilevel"/>
    <w:tmpl w:val="05106FEC"/>
    <w:lvl w:ilvl="0" w:tplc="EACAFBD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D3D5242"/>
    <w:multiLevelType w:val="hybridMultilevel"/>
    <w:tmpl w:val="364E95BC"/>
    <w:lvl w:ilvl="0" w:tplc="37D0B5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1B008B"/>
    <w:multiLevelType w:val="hybridMultilevel"/>
    <w:tmpl w:val="EAEC0502"/>
    <w:lvl w:ilvl="0" w:tplc="EACAFBD4">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D346DC"/>
    <w:multiLevelType w:val="hybridMultilevel"/>
    <w:tmpl w:val="3320E1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7193E"/>
    <w:multiLevelType w:val="hybridMultilevel"/>
    <w:tmpl w:val="2050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7502C"/>
    <w:multiLevelType w:val="hybridMultilevel"/>
    <w:tmpl w:val="E3EEE376"/>
    <w:lvl w:ilvl="0" w:tplc="37D0B5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D47F17"/>
    <w:multiLevelType w:val="hybridMultilevel"/>
    <w:tmpl w:val="17C8AE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8C80B7B"/>
    <w:multiLevelType w:val="hybridMultilevel"/>
    <w:tmpl w:val="777E99B4"/>
    <w:lvl w:ilvl="0" w:tplc="37D0B5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AD11E1"/>
    <w:multiLevelType w:val="hybridMultilevel"/>
    <w:tmpl w:val="5960418E"/>
    <w:lvl w:ilvl="0" w:tplc="37D0B51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045615E"/>
    <w:multiLevelType w:val="hybridMultilevel"/>
    <w:tmpl w:val="5180252A"/>
    <w:lvl w:ilvl="0" w:tplc="D2E2BDB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A422BD"/>
    <w:multiLevelType w:val="hybridMultilevel"/>
    <w:tmpl w:val="C1A09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01825"/>
    <w:multiLevelType w:val="hybridMultilevel"/>
    <w:tmpl w:val="F57080AC"/>
    <w:lvl w:ilvl="0" w:tplc="EACAFBD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2210139"/>
    <w:multiLevelType w:val="hybridMultilevel"/>
    <w:tmpl w:val="6E005606"/>
    <w:lvl w:ilvl="0" w:tplc="338E5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483D21"/>
    <w:multiLevelType w:val="hybridMultilevel"/>
    <w:tmpl w:val="D1BA7C54"/>
    <w:lvl w:ilvl="0" w:tplc="EACAFBD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3FB1585"/>
    <w:multiLevelType w:val="hybridMultilevel"/>
    <w:tmpl w:val="76CA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3F16E0"/>
    <w:multiLevelType w:val="hybridMultilevel"/>
    <w:tmpl w:val="6ACEE294"/>
    <w:lvl w:ilvl="0" w:tplc="EACAFBD4">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122101"/>
    <w:multiLevelType w:val="hybridMultilevel"/>
    <w:tmpl w:val="D1DC6956"/>
    <w:lvl w:ilvl="0" w:tplc="37D0B5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3AD3AF6"/>
    <w:multiLevelType w:val="hybridMultilevel"/>
    <w:tmpl w:val="47E4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33749C0"/>
    <w:multiLevelType w:val="hybridMultilevel"/>
    <w:tmpl w:val="B08EA2BE"/>
    <w:lvl w:ilvl="0" w:tplc="0409000F">
      <w:start w:val="1"/>
      <w:numFmt w:val="decimal"/>
      <w:lvlText w:val="%1."/>
      <w:lvlJc w:val="left"/>
      <w:pPr>
        <w:tabs>
          <w:tab w:val="num" w:pos="360"/>
        </w:tabs>
        <w:ind w:left="360" w:hanging="360"/>
      </w:pPr>
    </w:lvl>
    <w:lvl w:ilvl="1" w:tplc="F1E8ED20">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53C5F4A"/>
    <w:multiLevelType w:val="hybridMultilevel"/>
    <w:tmpl w:val="ACA23004"/>
    <w:lvl w:ilvl="0" w:tplc="37D0B5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E264795"/>
    <w:multiLevelType w:val="hybridMultilevel"/>
    <w:tmpl w:val="E37EF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7"/>
    <w:lvlOverride w:ilvl="0">
      <w:startOverride w:val="1"/>
    </w:lvlOverride>
  </w:num>
  <w:num w:numId="5">
    <w:abstractNumId w:val="9"/>
  </w:num>
  <w:num w:numId="6">
    <w:abstractNumId w:val="8"/>
  </w:num>
  <w:num w:numId="7">
    <w:abstractNumId w:val="30"/>
  </w:num>
  <w:num w:numId="8">
    <w:abstractNumId w:val="2"/>
  </w:num>
  <w:num w:numId="9">
    <w:abstractNumId w:val="1"/>
  </w:num>
  <w:num w:numId="10">
    <w:abstractNumId w:val="7"/>
  </w:num>
  <w:num w:numId="11">
    <w:abstractNumId w:val="15"/>
  </w:num>
  <w:num w:numId="12">
    <w:abstractNumId w:val="29"/>
  </w:num>
  <w:num w:numId="13">
    <w:abstractNumId w:val="13"/>
  </w:num>
  <w:num w:numId="14">
    <w:abstractNumId w:val="25"/>
  </w:num>
  <w:num w:numId="15">
    <w:abstractNumId w:val="17"/>
  </w:num>
  <w:num w:numId="16">
    <w:abstractNumId w:val="28"/>
  </w:num>
  <w:num w:numId="17">
    <w:abstractNumId w:val="19"/>
  </w:num>
  <w:num w:numId="18">
    <w:abstractNumId w:val="22"/>
  </w:num>
  <w:num w:numId="19">
    <w:abstractNumId w:val="6"/>
  </w:num>
  <w:num w:numId="20">
    <w:abstractNumId w:val="4"/>
  </w:num>
  <w:num w:numId="21">
    <w:abstractNumId w:val="5"/>
  </w:num>
  <w:num w:numId="22">
    <w:abstractNumId w:val="10"/>
  </w:num>
  <w:num w:numId="23">
    <w:abstractNumId w:val="20"/>
  </w:num>
  <w:num w:numId="24">
    <w:abstractNumId w:val="24"/>
  </w:num>
  <w:num w:numId="25">
    <w:abstractNumId w:val="18"/>
  </w:num>
  <w:num w:numId="26">
    <w:abstractNumId w:val="3"/>
  </w:num>
  <w:num w:numId="27">
    <w:abstractNumId w:val="14"/>
  </w:num>
  <w:num w:numId="28">
    <w:abstractNumId w:val="11"/>
  </w:num>
  <w:num w:numId="29">
    <w:abstractNumId w:val="12"/>
  </w:num>
  <w:num w:numId="30">
    <w:abstractNumId w:val="23"/>
  </w:num>
  <w:num w:numId="31">
    <w:abstractNumId w:val="21"/>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numRestart w:val="eachPage"/>
    <w:footnote w:id="-1"/>
    <w:footnote w:id="0"/>
  </w:footnotePr>
  <w:endnotePr>
    <w:endnote w:id="-1"/>
    <w:endnote w:id="0"/>
  </w:endnotePr>
  <w:compat/>
  <w:rsids>
    <w:rsidRoot w:val="00F44BC8"/>
    <w:rsid w:val="00027F46"/>
    <w:rsid w:val="00030346"/>
    <w:rsid w:val="000336C2"/>
    <w:rsid w:val="00050344"/>
    <w:rsid w:val="00055E06"/>
    <w:rsid w:val="000744B4"/>
    <w:rsid w:val="000972ED"/>
    <w:rsid w:val="000A150D"/>
    <w:rsid w:val="000D5241"/>
    <w:rsid w:val="000E0DC4"/>
    <w:rsid w:val="000F0A01"/>
    <w:rsid w:val="000F6109"/>
    <w:rsid w:val="00100F53"/>
    <w:rsid w:val="0011033E"/>
    <w:rsid w:val="00150918"/>
    <w:rsid w:val="001629A6"/>
    <w:rsid w:val="00195138"/>
    <w:rsid w:val="001B156A"/>
    <w:rsid w:val="001C379A"/>
    <w:rsid w:val="00201B0F"/>
    <w:rsid w:val="00214AC5"/>
    <w:rsid w:val="002B25CD"/>
    <w:rsid w:val="002C7FD2"/>
    <w:rsid w:val="00300827"/>
    <w:rsid w:val="003E1632"/>
    <w:rsid w:val="004850C2"/>
    <w:rsid w:val="004A3183"/>
    <w:rsid w:val="004A7132"/>
    <w:rsid w:val="004C129D"/>
    <w:rsid w:val="004E7D08"/>
    <w:rsid w:val="004F6636"/>
    <w:rsid w:val="00577A1A"/>
    <w:rsid w:val="00583520"/>
    <w:rsid w:val="005A4A42"/>
    <w:rsid w:val="005D2171"/>
    <w:rsid w:val="005F0286"/>
    <w:rsid w:val="005F0E37"/>
    <w:rsid w:val="00612FC3"/>
    <w:rsid w:val="0061711D"/>
    <w:rsid w:val="00632BC0"/>
    <w:rsid w:val="00674D36"/>
    <w:rsid w:val="006A1173"/>
    <w:rsid w:val="00742004"/>
    <w:rsid w:val="007769B2"/>
    <w:rsid w:val="007C2973"/>
    <w:rsid w:val="007D59C6"/>
    <w:rsid w:val="007F1870"/>
    <w:rsid w:val="007F7F5E"/>
    <w:rsid w:val="00813147"/>
    <w:rsid w:val="00856CCE"/>
    <w:rsid w:val="008B6B31"/>
    <w:rsid w:val="008B755B"/>
    <w:rsid w:val="00904B0F"/>
    <w:rsid w:val="00913CF2"/>
    <w:rsid w:val="00937A66"/>
    <w:rsid w:val="009B368E"/>
    <w:rsid w:val="009C0791"/>
    <w:rsid w:val="009C5370"/>
    <w:rsid w:val="009C6BA0"/>
    <w:rsid w:val="009E64E4"/>
    <w:rsid w:val="009F5B12"/>
    <w:rsid w:val="00A06F68"/>
    <w:rsid w:val="00A40D47"/>
    <w:rsid w:val="00A83016"/>
    <w:rsid w:val="00AC78AD"/>
    <w:rsid w:val="00AD405F"/>
    <w:rsid w:val="00AD5A27"/>
    <w:rsid w:val="00AF2F37"/>
    <w:rsid w:val="00AF5ECD"/>
    <w:rsid w:val="00B4436E"/>
    <w:rsid w:val="00B97D44"/>
    <w:rsid w:val="00BA1031"/>
    <w:rsid w:val="00C23CCA"/>
    <w:rsid w:val="00C30D28"/>
    <w:rsid w:val="00C605B1"/>
    <w:rsid w:val="00CB6F4E"/>
    <w:rsid w:val="00CC14CB"/>
    <w:rsid w:val="00CC320D"/>
    <w:rsid w:val="00CD5E68"/>
    <w:rsid w:val="00D16E0F"/>
    <w:rsid w:val="00DB092E"/>
    <w:rsid w:val="00DE176F"/>
    <w:rsid w:val="00E251E8"/>
    <w:rsid w:val="00E322CC"/>
    <w:rsid w:val="00E45048"/>
    <w:rsid w:val="00E56182"/>
    <w:rsid w:val="00E81BCE"/>
    <w:rsid w:val="00F020BA"/>
    <w:rsid w:val="00F34035"/>
    <w:rsid w:val="00F44BC8"/>
    <w:rsid w:val="00F5676F"/>
    <w:rsid w:val="00F60002"/>
    <w:rsid w:val="00F701C8"/>
    <w:rsid w:val="00F83E9A"/>
    <w:rsid w:val="00FA7655"/>
    <w:rsid w:val="00FB65CA"/>
    <w:rsid w:val="00FC2A31"/>
    <w:rsid w:val="00FD5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5835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ListParagraph">
    <w:name w:val="List Paragraph"/>
    <w:basedOn w:val="Normal"/>
    <w:uiPriority w:val="34"/>
    <w:qFormat/>
    <w:rsid w:val="009C6BA0"/>
    <w:pPr>
      <w:widowControl/>
      <w:autoSpaceDE/>
      <w:autoSpaceDN/>
      <w:adjustRightInd/>
      <w:ind w:left="720"/>
    </w:pPr>
    <w:rPr>
      <w:rFonts w:ascii="Calibri" w:eastAsiaTheme="minorHAnsi" w:hAnsi="Calibri" w:cs="Calibri"/>
      <w:sz w:val="22"/>
      <w:szCs w:val="22"/>
    </w:rPr>
  </w:style>
  <w:style w:type="paragraph" w:customStyle="1" w:styleId="Default">
    <w:name w:val="Default"/>
    <w:rsid w:val="000972ED"/>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Heading1Char">
    <w:name w:val="Heading 1 Char"/>
    <w:basedOn w:val="DefaultParagraphFont"/>
    <w:link w:val="Heading1"/>
    <w:uiPriority w:val="9"/>
    <w:rsid w:val="00583520"/>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030346"/>
    <w:pPr>
      <w:spacing w:after="120"/>
    </w:pPr>
    <w:rPr>
      <w:sz w:val="16"/>
      <w:szCs w:val="16"/>
    </w:rPr>
  </w:style>
  <w:style w:type="character" w:customStyle="1" w:styleId="BodyText3Char">
    <w:name w:val="Body Text 3 Char"/>
    <w:basedOn w:val="DefaultParagraphFont"/>
    <w:link w:val="BodyText3"/>
    <w:uiPriority w:val="99"/>
    <w:semiHidden/>
    <w:rsid w:val="00030346"/>
    <w:rPr>
      <w:rFonts w:ascii="Arial" w:eastAsia="Times New Roman" w:hAnsi="Arial" w:cs="Arial"/>
      <w:sz w:val="16"/>
      <w:szCs w:val="16"/>
    </w:rPr>
  </w:style>
  <w:style w:type="paragraph" w:styleId="Caption">
    <w:name w:val="caption"/>
    <w:basedOn w:val="Normal"/>
    <w:next w:val="Normal"/>
    <w:unhideWhenUsed/>
    <w:qFormat/>
    <w:rsid w:val="00030346"/>
    <w:pPr>
      <w:widowControl/>
      <w:autoSpaceDE/>
      <w:autoSpaceDN/>
      <w:adjustRightInd/>
      <w:spacing w:after="200"/>
    </w:pPr>
    <w:rPr>
      <w:rFonts w:ascii="Times New Roman" w:eastAsia="SimSun" w:hAnsi="Times New Roman" w:cs="Times New Roman"/>
      <w:b/>
      <w:bCs/>
      <w:color w:val="4F81BD" w:themeColor="accent1"/>
      <w:sz w:val="18"/>
      <w:szCs w:val="18"/>
      <w:lang w:eastAsia="zh-CN"/>
    </w:rPr>
  </w:style>
</w:styles>
</file>

<file path=word/webSettings.xml><?xml version="1.0" encoding="utf-8"?>
<w:webSettings xmlns:r="http://schemas.openxmlformats.org/officeDocument/2006/relationships" xmlns:w="http://schemas.openxmlformats.org/wordprocessingml/2006/main">
  <w:divs>
    <w:div w:id="198142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cwilliams</cp:lastModifiedBy>
  <cp:revision>2</cp:revision>
  <cp:lastPrinted>2013-10-04T18:06:00Z</cp:lastPrinted>
  <dcterms:created xsi:type="dcterms:W3CDTF">2018-01-09T16:41:00Z</dcterms:created>
  <dcterms:modified xsi:type="dcterms:W3CDTF">2018-01-09T16:41:00Z</dcterms:modified>
</cp:coreProperties>
</file>